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C7" w:rsidRPr="008B3E3E" w:rsidRDefault="00E62EC7" w:rsidP="008B3E3E">
      <w:pPr>
        <w:spacing w:after="0" w:line="480" w:lineRule="auto"/>
        <w:rPr>
          <w:rFonts w:ascii="Times New Roman" w:hAnsi="Times New Roman" w:cs="Times New Roman"/>
          <w:b/>
          <w:sz w:val="24"/>
          <w:szCs w:val="24"/>
        </w:rPr>
      </w:pPr>
      <w:r w:rsidRPr="008B3E3E">
        <w:rPr>
          <w:rFonts w:ascii="Times New Roman" w:hAnsi="Times New Roman" w:cs="Times New Roman"/>
          <w:b/>
          <w:sz w:val="24"/>
          <w:szCs w:val="24"/>
        </w:rPr>
        <w:t>VI Jornada de Becarios y Tesistas 2016 – Departamento de Ciencias Sociales</w:t>
      </w:r>
    </w:p>
    <w:p w:rsidR="0012657C" w:rsidRPr="008B3E3E" w:rsidRDefault="0012657C" w:rsidP="008B3E3E">
      <w:pPr>
        <w:spacing w:after="0" w:line="480" w:lineRule="auto"/>
        <w:jc w:val="center"/>
        <w:rPr>
          <w:rFonts w:ascii="Times New Roman" w:hAnsi="Times New Roman" w:cs="Times New Roman"/>
          <w:b/>
          <w:sz w:val="24"/>
          <w:szCs w:val="24"/>
        </w:rPr>
      </w:pPr>
      <w:r w:rsidRPr="008B3E3E">
        <w:rPr>
          <w:rFonts w:ascii="Times New Roman" w:hAnsi="Times New Roman" w:cs="Times New Roman"/>
          <w:b/>
          <w:sz w:val="24"/>
          <w:szCs w:val="24"/>
        </w:rPr>
        <w:t>2 de noviembre de 2015</w:t>
      </w:r>
      <w:r w:rsidR="00D71290" w:rsidRPr="008B3E3E">
        <w:rPr>
          <w:rFonts w:ascii="Times New Roman" w:hAnsi="Times New Roman" w:cs="Times New Roman"/>
          <w:b/>
          <w:sz w:val="24"/>
          <w:szCs w:val="24"/>
        </w:rPr>
        <w:t xml:space="preserve"> – PRESENTACIÓN: 23/09</w:t>
      </w:r>
    </w:p>
    <w:p w:rsidR="00D71290" w:rsidRPr="008B3E3E" w:rsidRDefault="00D71290" w:rsidP="008B3E3E">
      <w:pPr>
        <w:spacing w:after="0" w:line="480" w:lineRule="auto"/>
        <w:rPr>
          <w:rFonts w:ascii="Times New Roman" w:eastAsia="Times New Roman" w:hAnsi="Times New Roman" w:cs="Times New Roman"/>
          <w:sz w:val="24"/>
          <w:szCs w:val="24"/>
          <w:lang w:eastAsia="es-AR"/>
        </w:rPr>
      </w:pPr>
    </w:p>
    <w:p w:rsidR="00D71290" w:rsidRPr="008B3E3E" w:rsidRDefault="00D71290" w:rsidP="008B3E3E">
      <w:pPr>
        <w:spacing w:after="0" w:line="480" w:lineRule="auto"/>
        <w:jc w:val="center"/>
        <w:rPr>
          <w:rFonts w:ascii="Times New Roman" w:hAnsi="Times New Roman" w:cs="Times New Roman"/>
          <w:b/>
          <w:sz w:val="24"/>
          <w:szCs w:val="24"/>
          <w:u w:val="single"/>
        </w:rPr>
      </w:pPr>
      <w:r w:rsidRPr="008B3E3E">
        <w:rPr>
          <w:rFonts w:ascii="Times New Roman" w:hAnsi="Times New Roman" w:cs="Times New Roman"/>
          <w:b/>
          <w:sz w:val="24"/>
          <w:szCs w:val="24"/>
          <w:u w:val="single"/>
        </w:rPr>
        <w:t>Ponencia</w:t>
      </w:r>
    </w:p>
    <w:p w:rsidR="0012657C" w:rsidRPr="008B3E3E" w:rsidRDefault="00E760C4" w:rsidP="008B3E3E">
      <w:pPr>
        <w:spacing w:after="0" w:line="480" w:lineRule="auto"/>
        <w:rPr>
          <w:rFonts w:ascii="Times New Roman" w:hAnsi="Times New Roman" w:cs="Times New Roman"/>
          <w:sz w:val="24"/>
          <w:szCs w:val="24"/>
          <w:shd w:val="clear" w:color="auto" w:fill="FFFFFF"/>
        </w:rPr>
      </w:pPr>
      <w:r w:rsidRPr="008B3E3E">
        <w:rPr>
          <w:rFonts w:ascii="Times New Roman" w:hAnsi="Times New Roman" w:cs="Times New Roman"/>
          <w:b/>
          <w:sz w:val="24"/>
          <w:szCs w:val="24"/>
          <w:shd w:val="clear" w:color="auto" w:fill="FFFFFF"/>
        </w:rPr>
        <w:t>Título</w:t>
      </w:r>
      <w:r w:rsidR="00E62EC7" w:rsidRPr="008B3E3E">
        <w:rPr>
          <w:rFonts w:ascii="Times New Roman" w:hAnsi="Times New Roman" w:cs="Times New Roman"/>
          <w:sz w:val="24"/>
          <w:szCs w:val="24"/>
          <w:shd w:val="clear" w:color="auto" w:fill="FFFFFF"/>
        </w:rPr>
        <w:t xml:space="preserve">: </w:t>
      </w:r>
      <w:r w:rsidR="00E62EC7" w:rsidRPr="008B3E3E">
        <w:rPr>
          <w:rFonts w:ascii="Times New Roman" w:hAnsi="Times New Roman" w:cs="Times New Roman"/>
          <w:sz w:val="24"/>
          <w:szCs w:val="24"/>
        </w:rPr>
        <w:t>Los primeros acercamientos de los jóvenes y adultos a las obras literarias</w:t>
      </w:r>
      <w:r w:rsidR="00FB3210" w:rsidRPr="008B3E3E">
        <w:rPr>
          <w:rFonts w:ascii="Times New Roman" w:hAnsi="Times New Roman" w:cs="Times New Roman"/>
          <w:sz w:val="24"/>
          <w:szCs w:val="24"/>
        </w:rPr>
        <w:t xml:space="preserve">. </w:t>
      </w:r>
      <w:r w:rsidR="0012657C" w:rsidRPr="008B3E3E">
        <w:rPr>
          <w:rFonts w:ascii="Times New Roman" w:hAnsi="Times New Roman" w:cs="Times New Roman"/>
          <w:sz w:val="24"/>
          <w:szCs w:val="24"/>
        </w:rPr>
        <w:t>Análisis</w:t>
      </w:r>
      <w:r w:rsidR="00FB3210" w:rsidRPr="008B3E3E">
        <w:rPr>
          <w:rFonts w:ascii="Times New Roman" w:hAnsi="Times New Roman" w:cs="Times New Roman"/>
          <w:sz w:val="24"/>
          <w:szCs w:val="24"/>
        </w:rPr>
        <w:t xml:space="preserve"> desde la teoría literaria y desde la educación de adultos.</w:t>
      </w:r>
      <w:r w:rsidRPr="008B3E3E">
        <w:rPr>
          <w:rFonts w:ascii="Times New Roman" w:hAnsi="Times New Roman" w:cs="Times New Roman"/>
          <w:sz w:val="24"/>
          <w:szCs w:val="24"/>
        </w:rPr>
        <w:br/>
      </w:r>
      <w:r w:rsidR="006A52A2" w:rsidRPr="008B3E3E">
        <w:rPr>
          <w:rFonts w:ascii="Times New Roman" w:hAnsi="Times New Roman" w:cs="Times New Roman"/>
          <w:b/>
          <w:sz w:val="24"/>
          <w:szCs w:val="24"/>
          <w:shd w:val="clear" w:color="auto" w:fill="FFFFFF"/>
        </w:rPr>
        <w:t>Autora</w:t>
      </w:r>
      <w:r w:rsidR="006A52A2" w:rsidRPr="008B3E3E">
        <w:rPr>
          <w:rFonts w:ascii="Times New Roman" w:hAnsi="Times New Roman" w:cs="Times New Roman"/>
          <w:sz w:val="24"/>
          <w:szCs w:val="24"/>
          <w:shd w:val="clear" w:color="auto" w:fill="FFFFFF"/>
        </w:rPr>
        <w:t>: Lucía Finocchietto</w:t>
      </w:r>
      <w:r w:rsidRPr="008B3E3E">
        <w:rPr>
          <w:rFonts w:ascii="Times New Roman" w:hAnsi="Times New Roman" w:cs="Times New Roman"/>
          <w:sz w:val="24"/>
          <w:szCs w:val="24"/>
        </w:rPr>
        <w:br/>
      </w:r>
      <w:r w:rsidRPr="008B3E3E">
        <w:rPr>
          <w:rFonts w:ascii="Times New Roman" w:hAnsi="Times New Roman" w:cs="Times New Roman"/>
          <w:b/>
          <w:sz w:val="24"/>
          <w:szCs w:val="24"/>
          <w:shd w:val="clear" w:color="auto" w:fill="FFFFFF"/>
        </w:rPr>
        <w:t>Dirección electrónica</w:t>
      </w:r>
      <w:r w:rsidR="006A52A2" w:rsidRPr="008B3E3E">
        <w:rPr>
          <w:rFonts w:ascii="Times New Roman" w:hAnsi="Times New Roman" w:cs="Times New Roman"/>
          <w:sz w:val="24"/>
          <w:szCs w:val="24"/>
          <w:shd w:val="clear" w:color="auto" w:fill="FFFFFF"/>
        </w:rPr>
        <w:t>: lucia.finocchietto@gmail.com</w:t>
      </w:r>
      <w:r w:rsidRPr="008B3E3E">
        <w:rPr>
          <w:rFonts w:ascii="Times New Roman" w:hAnsi="Times New Roman" w:cs="Times New Roman"/>
          <w:sz w:val="24"/>
          <w:szCs w:val="24"/>
        </w:rPr>
        <w:br/>
      </w:r>
      <w:r w:rsidR="006A52A2" w:rsidRPr="008B3E3E">
        <w:rPr>
          <w:rFonts w:ascii="Times New Roman" w:hAnsi="Times New Roman" w:cs="Times New Roman"/>
          <w:b/>
          <w:sz w:val="24"/>
          <w:szCs w:val="24"/>
          <w:shd w:val="clear" w:color="auto" w:fill="FFFFFF"/>
        </w:rPr>
        <w:t>Formación de grado:</w:t>
      </w:r>
      <w:r w:rsidR="006A52A2" w:rsidRPr="008B3E3E">
        <w:rPr>
          <w:rFonts w:ascii="Times New Roman" w:hAnsi="Times New Roman" w:cs="Times New Roman"/>
          <w:sz w:val="24"/>
          <w:szCs w:val="24"/>
          <w:shd w:val="clear" w:color="auto" w:fill="FFFFFF"/>
        </w:rPr>
        <w:t xml:space="preserve"> </w:t>
      </w:r>
    </w:p>
    <w:p w:rsidR="0012657C" w:rsidRPr="008B3E3E" w:rsidRDefault="0012657C" w:rsidP="008B3E3E">
      <w:pPr>
        <w:pStyle w:val="ListParagraph"/>
        <w:numPr>
          <w:ilvl w:val="0"/>
          <w:numId w:val="1"/>
        </w:numPr>
        <w:spacing w:after="0" w:line="480" w:lineRule="auto"/>
        <w:rPr>
          <w:rFonts w:ascii="Times New Roman" w:hAnsi="Times New Roman" w:cs="Times New Roman"/>
          <w:sz w:val="24"/>
          <w:szCs w:val="24"/>
          <w:shd w:val="clear" w:color="auto" w:fill="FFFFFF"/>
        </w:rPr>
      </w:pPr>
      <w:r w:rsidRPr="008B3E3E">
        <w:rPr>
          <w:rFonts w:ascii="Times New Roman" w:hAnsi="Times New Roman" w:cs="Times New Roman"/>
          <w:sz w:val="24"/>
          <w:szCs w:val="24"/>
          <w:shd w:val="clear" w:color="auto" w:fill="FFFFFF"/>
        </w:rPr>
        <w:t>Licenciada en Educación con especialización en Lengua y Literatura - UVQ (2015)</w:t>
      </w:r>
    </w:p>
    <w:p w:rsidR="0012657C" w:rsidRPr="008B3E3E" w:rsidRDefault="0012657C" w:rsidP="008B3E3E">
      <w:pPr>
        <w:pStyle w:val="ListParagraph"/>
        <w:numPr>
          <w:ilvl w:val="0"/>
          <w:numId w:val="1"/>
        </w:numPr>
        <w:spacing w:after="0" w:line="480" w:lineRule="auto"/>
        <w:rPr>
          <w:rFonts w:ascii="Times New Roman" w:hAnsi="Times New Roman" w:cs="Times New Roman"/>
          <w:sz w:val="24"/>
          <w:szCs w:val="24"/>
          <w:shd w:val="clear" w:color="auto" w:fill="FFFFFF"/>
        </w:rPr>
      </w:pPr>
      <w:r w:rsidRPr="008B3E3E">
        <w:rPr>
          <w:rFonts w:ascii="Times New Roman" w:hAnsi="Times New Roman" w:cs="Times New Roman"/>
          <w:sz w:val="24"/>
          <w:szCs w:val="24"/>
          <w:shd w:val="clear" w:color="auto" w:fill="FFFFFF"/>
        </w:rPr>
        <w:t>Profesora de Nivel Primario – Escuela Normal Superior N°1  en Lenguas Vivas  “Presidente Roque Sáenz Peña”</w:t>
      </w:r>
    </w:p>
    <w:p w:rsidR="006A52A2" w:rsidRPr="008B3E3E" w:rsidRDefault="00E62EC7" w:rsidP="008B3E3E">
      <w:pPr>
        <w:spacing w:after="0" w:line="480" w:lineRule="auto"/>
        <w:rPr>
          <w:rFonts w:ascii="Times New Roman" w:hAnsi="Times New Roman" w:cs="Times New Roman"/>
          <w:sz w:val="24"/>
          <w:szCs w:val="24"/>
          <w:shd w:val="clear" w:color="auto" w:fill="FFFFFF"/>
        </w:rPr>
      </w:pPr>
      <w:r w:rsidRPr="008B3E3E">
        <w:rPr>
          <w:rFonts w:ascii="Times New Roman" w:hAnsi="Times New Roman" w:cs="Times New Roman"/>
          <w:b/>
          <w:sz w:val="24"/>
          <w:szCs w:val="24"/>
          <w:shd w:val="clear" w:color="auto" w:fill="FFFFFF"/>
        </w:rPr>
        <w:t>T</w:t>
      </w:r>
      <w:r w:rsidR="00E760C4" w:rsidRPr="008B3E3E">
        <w:rPr>
          <w:rFonts w:ascii="Times New Roman" w:hAnsi="Times New Roman" w:cs="Times New Roman"/>
          <w:b/>
          <w:sz w:val="24"/>
          <w:szCs w:val="24"/>
          <w:shd w:val="clear" w:color="auto" w:fill="FFFFFF"/>
        </w:rPr>
        <w:t>ipo de beca</w:t>
      </w:r>
      <w:r w:rsidR="006A52A2" w:rsidRPr="008B3E3E">
        <w:rPr>
          <w:rFonts w:ascii="Times New Roman" w:hAnsi="Times New Roman" w:cs="Times New Roman"/>
          <w:sz w:val="24"/>
          <w:szCs w:val="24"/>
          <w:shd w:val="clear" w:color="auto" w:fill="FFFFFF"/>
        </w:rPr>
        <w:t>: B</w:t>
      </w:r>
      <w:r w:rsidRPr="008B3E3E">
        <w:rPr>
          <w:rFonts w:ascii="Times New Roman" w:hAnsi="Times New Roman" w:cs="Times New Roman"/>
          <w:sz w:val="24"/>
          <w:szCs w:val="24"/>
          <w:shd w:val="clear" w:color="auto" w:fill="FFFFFF"/>
        </w:rPr>
        <w:t xml:space="preserve">eca de Investigación y Docencia </w:t>
      </w:r>
      <w:r w:rsidR="00E760C4" w:rsidRPr="008B3E3E">
        <w:rPr>
          <w:rFonts w:ascii="Times New Roman" w:hAnsi="Times New Roman" w:cs="Times New Roman"/>
          <w:strike/>
          <w:sz w:val="24"/>
          <w:szCs w:val="24"/>
        </w:rPr>
        <w:br/>
      </w:r>
      <w:r w:rsidR="00E760C4" w:rsidRPr="008B3E3E">
        <w:rPr>
          <w:rFonts w:ascii="Times New Roman" w:hAnsi="Times New Roman" w:cs="Times New Roman"/>
          <w:b/>
          <w:sz w:val="24"/>
          <w:szCs w:val="24"/>
          <w:shd w:val="clear" w:color="auto" w:fill="FFFFFF"/>
        </w:rPr>
        <w:t>Director</w:t>
      </w:r>
      <w:r w:rsidR="006A52A2" w:rsidRPr="008B3E3E">
        <w:rPr>
          <w:rFonts w:ascii="Times New Roman" w:hAnsi="Times New Roman" w:cs="Times New Roman"/>
          <w:b/>
          <w:sz w:val="24"/>
          <w:szCs w:val="24"/>
          <w:shd w:val="clear" w:color="auto" w:fill="FFFFFF"/>
        </w:rPr>
        <w:t>a</w:t>
      </w:r>
      <w:r w:rsidR="006A52A2" w:rsidRPr="008B3E3E">
        <w:rPr>
          <w:rFonts w:ascii="Times New Roman" w:hAnsi="Times New Roman" w:cs="Times New Roman"/>
          <w:sz w:val="24"/>
          <w:szCs w:val="24"/>
          <w:shd w:val="clear" w:color="auto" w:fill="FFFFFF"/>
        </w:rPr>
        <w:t xml:space="preserve">: </w:t>
      </w:r>
      <w:r w:rsidRPr="008B3E3E">
        <w:rPr>
          <w:rFonts w:ascii="Times New Roman" w:hAnsi="Times New Roman" w:cs="Times New Roman"/>
          <w:sz w:val="24"/>
          <w:szCs w:val="24"/>
          <w:lang w:val="es-419"/>
        </w:rPr>
        <w:t xml:space="preserve">Dra. </w:t>
      </w:r>
      <w:r w:rsidRPr="008B3E3E">
        <w:rPr>
          <w:rFonts w:ascii="Times New Roman" w:hAnsi="Times New Roman" w:cs="Times New Roman"/>
          <w:sz w:val="24"/>
          <w:szCs w:val="24"/>
        </w:rPr>
        <w:t>Adriana</w:t>
      </w:r>
      <w:r w:rsidRPr="008B3E3E">
        <w:rPr>
          <w:rFonts w:ascii="Times New Roman" w:hAnsi="Times New Roman" w:cs="Times New Roman"/>
          <w:sz w:val="24"/>
          <w:szCs w:val="24"/>
          <w:lang w:val="es-419"/>
        </w:rPr>
        <w:t xml:space="preserve"> </w:t>
      </w:r>
      <w:r w:rsidRPr="008B3E3E">
        <w:rPr>
          <w:rFonts w:ascii="Times New Roman" w:hAnsi="Times New Roman" w:cs="Times New Roman"/>
          <w:sz w:val="24"/>
          <w:szCs w:val="24"/>
        </w:rPr>
        <w:t>Imperatore</w:t>
      </w:r>
    </w:p>
    <w:p w:rsidR="00E62EC7" w:rsidRPr="008B3E3E" w:rsidRDefault="006A52A2" w:rsidP="008B3E3E">
      <w:pPr>
        <w:tabs>
          <w:tab w:val="left" w:pos="708"/>
        </w:tabs>
        <w:spacing w:after="0" w:line="480" w:lineRule="auto"/>
        <w:jc w:val="both"/>
        <w:rPr>
          <w:rFonts w:ascii="Times New Roman" w:hAnsi="Times New Roman" w:cs="Times New Roman"/>
          <w:sz w:val="24"/>
          <w:szCs w:val="24"/>
          <w:shd w:val="clear" w:color="auto" w:fill="FFFFFF"/>
        </w:rPr>
      </w:pPr>
      <w:r w:rsidRPr="008B3E3E">
        <w:rPr>
          <w:rFonts w:ascii="Times New Roman" w:hAnsi="Times New Roman" w:cs="Times New Roman"/>
          <w:b/>
          <w:sz w:val="24"/>
          <w:szCs w:val="24"/>
          <w:shd w:val="clear" w:color="auto" w:fill="FFFFFF"/>
        </w:rPr>
        <w:t>Codirectora</w:t>
      </w:r>
      <w:r w:rsidRPr="008B3E3E">
        <w:rPr>
          <w:rFonts w:ascii="Times New Roman" w:hAnsi="Times New Roman" w:cs="Times New Roman"/>
          <w:sz w:val="24"/>
          <w:szCs w:val="24"/>
          <w:shd w:val="clear" w:color="auto" w:fill="FFFFFF"/>
        </w:rPr>
        <w:t xml:space="preserve">: </w:t>
      </w:r>
      <w:r w:rsidR="00E62EC7" w:rsidRPr="008B3E3E">
        <w:rPr>
          <w:rFonts w:ascii="Times New Roman" w:hAnsi="Times New Roman" w:cs="Times New Roman"/>
          <w:sz w:val="24"/>
          <w:szCs w:val="24"/>
          <w:lang w:val="es-419"/>
        </w:rPr>
        <w:t>Mg.</w:t>
      </w:r>
      <w:r w:rsidR="00E62EC7" w:rsidRPr="008B3E3E">
        <w:rPr>
          <w:rFonts w:ascii="Times New Roman" w:hAnsi="Times New Roman" w:cs="Times New Roman"/>
          <w:sz w:val="24"/>
          <w:szCs w:val="24"/>
          <w:shd w:val="clear" w:color="auto" w:fill="FFFFFF"/>
        </w:rPr>
        <w:t>Clarisa Marzioni</w:t>
      </w:r>
    </w:p>
    <w:p w:rsidR="00A91A51" w:rsidRPr="008B3E3E" w:rsidRDefault="00E760C4" w:rsidP="008B3E3E">
      <w:pPr>
        <w:tabs>
          <w:tab w:val="left" w:pos="708"/>
        </w:tabs>
        <w:spacing w:after="0" w:line="480" w:lineRule="auto"/>
        <w:jc w:val="both"/>
        <w:rPr>
          <w:rFonts w:ascii="Times New Roman" w:hAnsi="Times New Roman" w:cs="Times New Roman"/>
          <w:sz w:val="24"/>
          <w:szCs w:val="24"/>
        </w:rPr>
      </w:pPr>
      <w:r w:rsidRPr="008B3E3E">
        <w:rPr>
          <w:rFonts w:ascii="Times New Roman" w:hAnsi="Times New Roman" w:cs="Times New Roman"/>
          <w:b/>
          <w:sz w:val="24"/>
          <w:szCs w:val="24"/>
          <w:shd w:val="clear" w:color="auto" w:fill="FFFFFF"/>
        </w:rPr>
        <w:t>Denominación del proyecto en cuyo marco se inscribe la beca y</w:t>
      </w:r>
      <w:r w:rsidR="0003043D" w:rsidRPr="008B3E3E">
        <w:rPr>
          <w:rFonts w:ascii="Times New Roman" w:hAnsi="Times New Roman" w:cs="Times New Roman"/>
          <w:b/>
          <w:sz w:val="24"/>
          <w:szCs w:val="24"/>
          <w:shd w:val="clear" w:color="auto" w:fill="FFFFFF"/>
        </w:rPr>
        <w:t xml:space="preserve"> la directora </w:t>
      </w:r>
      <w:r w:rsidRPr="008B3E3E">
        <w:rPr>
          <w:rFonts w:ascii="Times New Roman" w:hAnsi="Times New Roman" w:cs="Times New Roman"/>
          <w:b/>
          <w:sz w:val="24"/>
          <w:szCs w:val="24"/>
          <w:shd w:val="clear" w:color="auto" w:fill="FFFFFF"/>
        </w:rPr>
        <w:t>del mismo</w:t>
      </w:r>
      <w:r w:rsidR="00E62EC7" w:rsidRPr="008B3E3E">
        <w:rPr>
          <w:rFonts w:ascii="Times New Roman" w:hAnsi="Times New Roman" w:cs="Times New Roman"/>
          <w:b/>
          <w:sz w:val="24"/>
          <w:szCs w:val="24"/>
          <w:shd w:val="clear" w:color="auto" w:fill="FFFFFF"/>
        </w:rPr>
        <w:t>:</w:t>
      </w:r>
      <w:r w:rsidR="00A91A51" w:rsidRPr="008B3E3E">
        <w:rPr>
          <w:rFonts w:ascii="Times New Roman" w:hAnsi="Times New Roman" w:cs="Times New Roman"/>
          <w:b/>
          <w:sz w:val="24"/>
          <w:szCs w:val="24"/>
          <w:shd w:val="clear" w:color="auto" w:fill="FFFFFF"/>
        </w:rPr>
        <w:t xml:space="preserve"> </w:t>
      </w:r>
      <w:r w:rsidR="00E62EC7" w:rsidRPr="008B3E3E">
        <w:rPr>
          <w:rFonts w:ascii="Times New Roman" w:hAnsi="Times New Roman" w:cs="Times New Roman"/>
          <w:sz w:val="24"/>
          <w:szCs w:val="24"/>
        </w:rPr>
        <w:t>“Desafíos educativos y comunicacion</w:t>
      </w:r>
      <w:r w:rsidR="00214999" w:rsidRPr="008B3E3E">
        <w:rPr>
          <w:rFonts w:ascii="Times New Roman" w:hAnsi="Times New Roman" w:cs="Times New Roman"/>
          <w:sz w:val="24"/>
          <w:szCs w:val="24"/>
        </w:rPr>
        <w:t xml:space="preserve">ales para la inclusión social, </w:t>
      </w:r>
      <w:r w:rsidR="00E62EC7" w:rsidRPr="008B3E3E">
        <w:rPr>
          <w:rFonts w:ascii="Times New Roman" w:hAnsi="Times New Roman" w:cs="Times New Roman"/>
          <w:sz w:val="24"/>
          <w:szCs w:val="24"/>
        </w:rPr>
        <w:t>cultural y digital”</w:t>
      </w:r>
      <w:r w:rsidR="00E62EC7" w:rsidRPr="008B3E3E">
        <w:rPr>
          <w:rFonts w:ascii="Times New Roman" w:hAnsi="Times New Roman" w:cs="Times New Roman"/>
          <w:sz w:val="24"/>
          <w:szCs w:val="24"/>
          <w:lang w:val="es-419"/>
        </w:rPr>
        <w:t xml:space="preserve">, Directora: Adriana Imperatore, proyecto integrante del Programa </w:t>
      </w:r>
      <w:r w:rsidR="00E62EC7" w:rsidRPr="008B3E3E">
        <w:rPr>
          <w:rFonts w:ascii="Times New Roman" w:hAnsi="Times New Roman" w:cs="Times New Roman"/>
          <w:sz w:val="24"/>
          <w:szCs w:val="24"/>
        </w:rPr>
        <w:t>“Tecnologías digitales, educación y comunicación. Perspectivas discursivas, sociales y culturales”</w:t>
      </w:r>
      <w:r w:rsidR="00E62EC7" w:rsidRPr="008B3E3E">
        <w:rPr>
          <w:rFonts w:ascii="Times New Roman" w:hAnsi="Times New Roman" w:cs="Times New Roman"/>
          <w:sz w:val="24"/>
          <w:szCs w:val="24"/>
          <w:lang w:val="es-419"/>
        </w:rPr>
        <w:t>,</w:t>
      </w:r>
      <w:r w:rsidR="00E62EC7" w:rsidRPr="008B3E3E">
        <w:rPr>
          <w:rFonts w:ascii="Times New Roman" w:hAnsi="Times New Roman" w:cs="Times New Roman"/>
          <w:sz w:val="24"/>
          <w:szCs w:val="24"/>
        </w:rPr>
        <w:t xml:space="preserve"> dirigido por Alfredo Alfonso. Duración 2/5/2015 al 30/4/2017.</w:t>
      </w:r>
    </w:p>
    <w:p w:rsidR="000B46B1" w:rsidRPr="008B3E3E" w:rsidRDefault="00A91A51" w:rsidP="008B3E3E">
      <w:pPr>
        <w:tabs>
          <w:tab w:val="left" w:pos="708"/>
        </w:tabs>
        <w:spacing w:after="0" w:line="480" w:lineRule="auto"/>
        <w:jc w:val="both"/>
        <w:rPr>
          <w:rFonts w:ascii="Times New Roman" w:hAnsi="Times New Roman" w:cs="Times New Roman"/>
          <w:sz w:val="24"/>
          <w:szCs w:val="24"/>
        </w:rPr>
      </w:pPr>
      <w:r w:rsidRPr="008B3E3E">
        <w:rPr>
          <w:rFonts w:ascii="Times New Roman" w:hAnsi="Times New Roman" w:cs="Times New Roman"/>
          <w:b/>
          <w:sz w:val="24"/>
          <w:szCs w:val="24"/>
        </w:rPr>
        <w:t>D</w:t>
      </w:r>
      <w:r w:rsidR="00E760C4" w:rsidRPr="008B3E3E">
        <w:rPr>
          <w:rFonts w:ascii="Times New Roman" w:hAnsi="Times New Roman" w:cs="Times New Roman"/>
          <w:b/>
          <w:sz w:val="24"/>
          <w:szCs w:val="24"/>
          <w:shd w:val="clear" w:color="auto" w:fill="FFFFFF"/>
        </w:rPr>
        <w:t>enominación del agrupamiento (instituto, centro, unidad de investigación, observatorio o laboratorio) en cuyo marco se inscribe la beca y director</w:t>
      </w:r>
      <w:r w:rsidRPr="008B3E3E">
        <w:rPr>
          <w:rFonts w:ascii="Times New Roman" w:hAnsi="Times New Roman" w:cs="Times New Roman"/>
          <w:b/>
          <w:sz w:val="24"/>
          <w:szCs w:val="24"/>
          <w:shd w:val="clear" w:color="auto" w:fill="FFFFFF"/>
        </w:rPr>
        <w:t>a</w:t>
      </w:r>
      <w:r w:rsidR="00E760C4" w:rsidRPr="008B3E3E">
        <w:rPr>
          <w:rFonts w:ascii="Times New Roman" w:hAnsi="Times New Roman" w:cs="Times New Roman"/>
          <w:b/>
          <w:sz w:val="24"/>
          <w:szCs w:val="24"/>
          <w:shd w:val="clear" w:color="auto" w:fill="FFFFFF"/>
        </w:rPr>
        <w:t xml:space="preserve"> del mismo</w:t>
      </w:r>
      <w:r w:rsidRPr="008B3E3E">
        <w:rPr>
          <w:rFonts w:ascii="Times New Roman" w:hAnsi="Times New Roman" w:cs="Times New Roman"/>
          <w:b/>
          <w:sz w:val="24"/>
          <w:szCs w:val="24"/>
          <w:shd w:val="clear" w:color="auto" w:fill="FFFFFF"/>
        </w:rPr>
        <w:t>:</w:t>
      </w:r>
      <w:r w:rsidRPr="008B3E3E">
        <w:rPr>
          <w:rFonts w:ascii="Times New Roman" w:hAnsi="Times New Roman" w:cs="Times New Roman"/>
          <w:sz w:val="24"/>
          <w:szCs w:val="24"/>
          <w:shd w:val="clear" w:color="auto" w:fill="FFFFFF"/>
        </w:rPr>
        <w:t xml:space="preserve"> </w:t>
      </w:r>
      <w:r w:rsidR="0012657C" w:rsidRPr="008B3E3E">
        <w:rPr>
          <w:rFonts w:ascii="Times New Roman" w:hAnsi="Times New Roman" w:cs="Times New Roman"/>
          <w:sz w:val="24"/>
          <w:szCs w:val="24"/>
        </w:rPr>
        <w:t>Departamento de Ciencias Sociales, Universidad Nacional de Quilmes</w:t>
      </w:r>
    </w:p>
    <w:p w:rsidR="008C0057" w:rsidRPr="008B3E3E" w:rsidRDefault="008C0057" w:rsidP="008B3E3E">
      <w:pPr>
        <w:spacing w:after="0" w:line="480" w:lineRule="auto"/>
        <w:jc w:val="both"/>
        <w:rPr>
          <w:rFonts w:ascii="Times New Roman" w:hAnsi="Times New Roman" w:cs="Times New Roman"/>
          <w:sz w:val="24"/>
          <w:szCs w:val="24"/>
        </w:rPr>
      </w:pPr>
    </w:p>
    <w:p w:rsidR="00C81DBA" w:rsidRDefault="00C81DBA" w:rsidP="008B3E3E">
      <w:pPr>
        <w:spacing w:after="0" w:line="480" w:lineRule="auto"/>
        <w:rPr>
          <w:rFonts w:ascii="Times New Roman" w:eastAsia="Times New Roman" w:hAnsi="Times New Roman" w:cs="Times New Roman"/>
          <w:b/>
          <w:sz w:val="24"/>
          <w:szCs w:val="24"/>
          <w:u w:val="single"/>
          <w:lang w:eastAsia="es-AR"/>
        </w:rPr>
      </w:pPr>
    </w:p>
    <w:p w:rsidR="008B3E3E" w:rsidRPr="008B3E3E" w:rsidRDefault="008B3E3E" w:rsidP="008B3E3E">
      <w:pPr>
        <w:spacing w:after="0" w:line="480" w:lineRule="auto"/>
        <w:rPr>
          <w:rFonts w:ascii="Times New Roman" w:eastAsia="Times New Roman" w:hAnsi="Times New Roman" w:cs="Times New Roman"/>
          <w:b/>
          <w:sz w:val="24"/>
          <w:szCs w:val="24"/>
          <w:u w:val="single"/>
          <w:lang w:eastAsia="es-AR"/>
        </w:rPr>
      </w:pPr>
      <w:r w:rsidRPr="008B3E3E">
        <w:rPr>
          <w:rFonts w:ascii="Times New Roman" w:eastAsia="Times New Roman" w:hAnsi="Times New Roman" w:cs="Times New Roman"/>
          <w:b/>
          <w:sz w:val="24"/>
          <w:szCs w:val="24"/>
          <w:u w:val="single"/>
          <w:lang w:eastAsia="es-AR"/>
        </w:rPr>
        <w:lastRenderedPageBreak/>
        <w:t>Índice</w:t>
      </w:r>
    </w:p>
    <w:p w:rsidR="00DE7BFB" w:rsidRPr="008B3E3E" w:rsidRDefault="00DE7BFB" w:rsidP="00DE7BFB">
      <w:pPr>
        <w:spacing w:after="0" w:line="480" w:lineRule="auto"/>
        <w:ind w:left="708"/>
        <w:rPr>
          <w:rFonts w:ascii="Times New Roman" w:eastAsia="Times New Roman" w:hAnsi="Times New Roman" w:cs="Times New Roman"/>
          <w:sz w:val="24"/>
          <w:szCs w:val="24"/>
          <w:lang w:eastAsia="es-AR"/>
        </w:rPr>
      </w:pPr>
      <w:bookmarkStart w:id="0" w:name="_GoBack"/>
      <w:bookmarkEnd w:id="0"/>
      <w:r w:rsidRPr="00C81DBA">
        <w:rPr>
          <w:rFonts w:ascii="Times New Roman" w:eastAsia="Times New Roman" w:hAnsi="Times New Roman" w:cs="Times New Roman"/>
          <w:sz w:val="24"/>
          <w:szCs w:val="24"/>
          <w:lang w:eastAsia="es-AR"/>
        </w:rPr>
        <w:t>1- Resumen</w:t>
      </w:r>
    </w:p>
    <w:p w:rsidR="00DE7BFB" w:rsidRPr="008B3E3E" w:rsidRDefault="00DE7BFB" w:rsidP="00DE7BFB">
      <w:pPr>
        <w:spacing w:after="0" w:line="480" w:lineRule="auto"/>
        <w:ind w:left="708"/>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2</w:t>
      </w:r>
      <w:r w:rsidRPr="008B3E3E">
        <w:rPr>
          <w:rFonts w:ascii="Times New Roman" w:eastAsia="Times New Roman" w:hAnsi="Times New Roman" w:cs="Times New Roman"/>
          <w:sz w:val="24"/>
          <w:szCs w:val="24"/>
          <w:lang w:eastAsia="es-AR"/>
        </w:rPr>
        <w:t>- Introducción</w:t>
      </w:r>
    </w:p>
    <w:p w:rsidR="00DE7BFB" w:rsidRPr="008B3E3E" w:rsidRDefault="00DE7BFB" w:rsidP="00DE7BFB">
      <w:pPr>
        <w:spacing w:after="0" w:line="480" w:lineRule="auto"/>
        <w:ind w:left="708"/>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3</w:t>
      </w:r>
      <w:r w:rsidRPr="008B3E3E">
        <w:rPr>
          <w:rFonts w:ascii="Times New Roman" w:eastAsia="Times New Roman" w:hAnsi="Times New Roman" w:cs="Times New Roman"/>
          <w:sz w:val="24"/>
          <w:szCs w:val="24"/>
          <w:lang w:eastAsia="es-AR"/>
        </w:rPr>
        <w:t>- Hipótesis o preguntas de investigación</w:t>
      </w:r>
    </w:p>
    <w:p w:rsidR="00DE7BFB" w:rsidRPr="008B3E3E" w:rsidRDefault="00DE7BFB" w:rsidP="00DE7BFB">
      <w:pPr>
        <w:autoSpaceDE w:val="0"/>
        <w:autoSpaceDN w:val="0"/>
        <w:adjustRightInd w:val="0"/>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4</w:t>
      </w:r>
      <w:r w:rsidRPr="008B3E3E">
        <w:rPr>
          <w:rFonts w:ascii="Times New Roman" w:hAnsi="Times New Roman" w:cs="Times New Roman"/>
          <w:sz w:val="24"/>
          <w:szCs w:val="24"/>
        </w:rPr>
        <w:t xml:space="preserve">- </w:t>
      </w:r>
      <w:r>
        <w:rPr>
          <w:rFonts w:ascii="Times New Roman" w:hAnsi="Times New Roman" w:cs="Times New Roman"/>
          <w:sz w:val="24"/>
          <w:szCs w:val="24"/>
        </w:rPr>
        <w:t>Objetivos</w:t>
      </w:r>
    </w:p>
    <w:p w:rsidR="00DE7BFB" w:rsidRPr="008B3E3E" w:rsidRDefault="00DE7BFB" w:rsidP="00DE7BFB">
      <w:pPr>
        <w:autoSpaceDE w:val="0"/>
        <w:autoSpaceDN w:val="0"/>
        <w:adjustRightInd w:val="0"/>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5</w:t>
      </w:r>
      <w:r w:rsidRPr="008B3E3E">
        <w:rPr>
          <w:rFonts w:ascii="Times New Roman" w:hAnsi="Times New Roman" w:cs="Times New Roman"/>
          <w:sz w:val="24"/>
          <w:szCs w:val="24"/>
        </w:rPr>
        <w:t>- Metodología de trabajo</w:t>
      </w:r>
    </w:p>
    <w:p w:rsidR="00DE7BFB" w:rsidRPr="008B3E3E" w:rsidRDefault="00DE7BFB" w:rsidP="00DE7BFB">
      <w:pPr>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6</w:t>
      </w:r>
      <w:r w:rsidRPr="008B3E3E">
        <w:rPr>
          <w:rFonts w:ascii="Times New Roman" w:hAnsi="Times New Roman" w:cs="Times New Roman"/>
          <w:sz w:val="24"/>
          <w:szCs w:val="24"/>
        </w:rPr>
        <w:t xml:space="preserve">- Biblioteca popular “Por caminos de libros” </w:t>
      </w:r>
    </w:p>
    <w:p w:rsidR="00DE7BFB" w:rsidRPr="008B3E3E" w:rsidRDefault="00DE7BFB" w:rsidP="00DE7BFB">
      <w:pPr>
        <w:spacing w:after="0" w:line="480" w:lineRule="auto"/>
        <w:ind w:left="708"/>
        <w:jc w:val="both"/>
        <w:rPr>
          <w:rFonts w:ascii="Times New Roman" w:hAnsi="Times New Roman" w:cs="Times New Roman"/>
          <w:sz w:val="24"/>
          <w:szCs w:val="24"/>
        </w:rPr>
      </w:pPr>
      <w:r>
        <w:rPr>
          <w:rFonts w:ascii="Times New Roman" w:hAnsi="Times New Roman" w:cs="Times New Roman"/>
          <w:sz w:val="24"/>
          <w:szCs w:val="24"/>
        </w:rPr>
        <w:t>7</w:t>
      </w:r>
      <w:r w:rsidRPr="008B3E3E">
        <w:rPr>
          <w:rFonts w:ascii="Times New Roman" w:hAnsi="Times New Roman" w:cs="Times New Roman"/>
          <w:sz w:val="24"/>
          <w:szCs w:val="24"/>
        </w:rPr>
        <w:t xml:space="preserve">- Aportes de la Teoría Literaria </w:t>
      </w:r>
    </w:p>
    <w:p w:rsidR="00DE7BFB" w:rsidRPr="008B3E3E" w:rsidRDefault="00DE7BFB" w:rsidP="00DE7BFB">
      <w:pPr>
        <w:spacing w:after="0" w:line="480" w:lineRule="auto"/>
        <w:ind w:left="708"/>
        <w:rPr>
          <w:rFonts w:ascii="Times New Roman" w:hAnsi="Times New Roman" w:cs="Times New Roman"/>
          <w:sz w:val="24"/>
          <w:szCs w:val="24"/>
        </w:rPr>
      </w:pPr>
      <w:r>
        <w:rPr>
          <w:rFonts w:ascii="Times New Roman" w:hAnsi="Times New Roman" w:cs="Times New Roman"/>
          <w:sz w:val="24"/>
          <w:szCs w:val="24"/>
        </w:rPr>
        <w:t>8</w:t>
      </w:r>
      <w:r w:rsidRPr="008B3E3E">
        <w:rPr>
          <w:rFonts w:ascii="Times New Roman" w:hAnsi="Times New Roman" w:cs="Times New Roman"/>
          <w:sz w:val="24"/>
          <w:szCs w:val="24"/>
        </w:rPr>
        <w:t>- Educación de Adultos</w:t>
      </w:r>
    </w:p>
    <w:p w:rsidR="00DE7BFB" w:rsidRPr="008B3E3E" w:rsidRDefault="00DE7BFB" w:rsidP="00DE7BFB">
      <w:pPr>
        <w:autoSpaceDE w:val="0"/>
        <w:autoSpaceDN w:val="0"/>
        <w:adjustRightInd w:val="0"/>
        <w:spacing w:after="0" w:line="480" w:lineRule="auto"/>
        <w:ind w:left="708"/>
        <w:rPr>
          <w:rFonts w:ascii="Times New Roman" w:hAnsi="Times New Roman" w:cs="Times New Roman"/>
          <w:sz w:val="24"/>
          <w:szCs w:val="24"/>
        </w:rPr>
      </w:pPr>
      <w:r>
        <w:rPr>
          <w:rFonts w:ascii="Times New Roman" w:hAnsi="Times New Roman" w:cs="Times New Roman"/>
          <w:sz w:val="24"/>
          <w:szCs w:val="24"/>
        </w:rPr>
        <w:t>9-</w:t>
      </w:r>
      <w:r w:rsidRPr="008B3E3E">
        <w:rPr>
          <w:rFonts w:ascii="Times New Roman" w:hAnsi="Times New Roman" w:cs="Times New Roman"/>
          <w:sz w:val="24"/>
          <w:szCs w:val="24"/>
        </w:rPr>
        <w:t xml:space="preserve"> Bibliografía</w:t>
      </w:r>
    </w:p>
    <w:p w:rsidR="008B3E3E" w:rsidRPr="008B3E3E" w:rsidRDefault="008B3E3E" w:rsidP="008B3E3E">
      <w:pPr>
        <w:spacing w:after="0" w:line="480" w:lineRule="auto"/>
        <w:rPr>
          <w:rFonts w:ascii="Times New Roman" w:hAnsi="Times New Roman" w:cs="Times New Roman"/>
          <w:sz w:val="24"/>
          <w:szCs w:val="24"/>
        </w:rPr>
      </w:pPr>
      <w:r w:rsidRPr="008B3E3E">
        <w:rPr>
          <w:rFonts w:ascii="Times New Roman" w:hAnsi="Times New Roman" w:cs="Times New Roman"/>
          <w:sz w:val="24"/>
          <w:szCs w:val="24"/>
        </w:rPr>
        <w:br w:type="page"/>
      </w:r>
    </w:p>
    <w:p w:rsidR="00D71290" w:rsidRPr="008B3E3E" w:rsidRDefault="00B86229" w:rsidP="008C6098">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1C53DA" w:rsidRPr="008B3E3E">
        <w:rPr>
          <w:rFonts w:ascii="Times New Roman" w:hAnsi="Times New Roman" w:cs="Times New Roman"/>
          <w:b/>
          <w:sz w:val="24"/>
          <w:szCs w:val="24"/>
        </w:rPr>
        <w:t xml:space="preserve">. </w:t>
      </w:r>
      <w:r w:rsidR="008B3E3E">
        <w:rPr>
          <w:rFonts w:ascii="Times New Roman" w:hAnsi="Times New Roman" w:cs="Times New Roman"/>
          <w:b/>
          <w:sz w:val="24"/>
          <w:szCs w:val="24"/>
        </w:rPr>
        <w:t>Resumen</w:t>
      </w:r>
      <w:r w:rsidR="00D71290" w:rsidRPr="008B3E3E">
        <w:rPr>
          <w:rFonts w:ascii="Times New Roman" w:hAnsi="Times New Roman" w:cs="Times New Roman"/>
          <w:b/>
          <w:sz w:val="24"/>
          <w:szCs w:val="24"/>
        </w:rPr>
        <w:t xml:space="preserve"> </w:t>
      </w:r>
    </w:p>
    <w:p w:rsidR="008C0057" w:rsidRPr="008B3E3E" w:rsidRDefault="008C0057" w:rsidP="008C6098">
      <w:pPr>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t>Paulo Freire sostiene que leer es realizar una lectura crítica del mundo. La palabra, significante del mundo, “no solo designa a las cosas, las transforma”, es concientizadora y a su vez creadora de cultura.</w:t>
      </w:r>
    </w:p>
    <w:p w:rsidR="000A144D" w:rsidRPr="008B3E3E" w:rsidRDefault="008C0057" w:rsidP="008C6098">
      <w:pPr>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t>El presente proyecto parte de esta concepción, y tiene como objetivo indagar sobre nuevas realidades educativas en la formación de lectores, analizando los primeros acercamientos a la literatura de jóvenes y adultos.</w:t>
      </w:r>
      <w:r w:rsidR="008B3E3E" w:rsidRPr="008B3E3E">
        <w:rPr>
          <w:rFonts w:ascii="Times New Roman" w:hAnsi="Times New Roman" w:cs="Times New Roman"/>
          <w:sz w:val="24"/>
          <w:szCs w:val="24"/>
        </w:rPr>
        <w:t xml:space="preserve"> </w:t>
      </w:r>
    </w:p>
    <w:p w:rsidR="008C0057" w:rsidRPr="008B3E3E" w:rsidRDefault="008C0057" w:rsidP="008C6098">
      <w:pPr>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t xml:space="preserve">Se recupera la experiencia dirigida por Sarah Hirschman, “Gente y cuentos”, en donde se proponen situaciones de lectura de obras de alto nivel literario por parte de grupos de sectores populares. </w:t>
      </w:r>
    </w:p>
    <w:p w:rsidR="008C0057" w:rsidRPr="008B3E3E" w:rsidRDefault="008C0057" w:rsidP="008C6098">
      <w:pPr>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t xml:space="preserve">La investigación se fundamenta en dos pilares. Por un lado se basa en aportes provenientes del campo de la Educación, a partir de los cuales se aborda la especificidad de los jóvenes y adultos como aprendices, y se analizan los espacios institucionales en donde se llevan cabo sus prácticas educativas. </w:t>
      </w:r>
    </w:p>
    <w:p w:rsidR="008C0057" w:rsidRPr="008B3E3E" w:rsidRDefault="008C0057" w:rsidP="008C6098">
      <w:pPr>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t>Por otro lado, el proyecto se basa en aportes de la Teoría Literaria para abordar distintas concepciones de literatura, criterios de conformación de cánones,</w:t>
      </w:r>
      <w:r w:rsidRPr="008B3E3E">
        <w:rPr>
          <w:rFonts w:ascii="Times New Roman" w:hAnsi="Times New Roman" w:cs="Times New Roman"/>
          <w:sz w:val="24"/>
          <w:szCs w:val="24"/>
          <w:lang w:val="es-419"/>
        </w:rPr>
        <w:t xml:space="preserve"> operaciones formales que traman los textos literarios y</w:t>
      </w:r>
      <w:r w:rsidRPr="008B3E3E">
        <w:rPr>
          <w:rFonts w:ascii="Times New Roman" w:hAnsi="Times New Roman" w:cs="Times New Roman"/>
          <w:sz w:val="24"/>
          <w:szCs w:val="24"/>
        </w:rPr>
        <w:t xml:space="preserve"> las perspectivas a través de las cuales se elaboran y se ofrecen materiales de lectura dirigidos a este sector de la población.</w:t>
      </w:r>
    </w:p>
    <w:p w:rsidR="008C0057" w:rsidRPr="008B3E3E" w:rsidRDefault="008C0057" w:rsidP="008C6098">
      <w:pPr>
        <w:spacing w:after="0" w:line="480" w:lineRule="auto"/>
        <w:ind w:left="284"/>
        <w:jc w:val="both"/>
        <w:rPr>
          <w:rFonts w:ascii="Times New Roman" w:eastAsia="Times New Roman" w:hAnsi="Times New Roman" w:cs="Times New Roman"/>
          <w:sz w:val="24"/>
          <w:szCs w:val="24"/>
          <w:lang w:eastAsia="es-AR"/>
        </w:rPr>
      </w:pPr>
      <w:r w:rsidRPr="008B3E3E">
        <w:rPr>
          <w:rFonts w:ascii="Times New Roman" w:hAnsi="Times New Roman" w:cs="Times New Roman"/>
          <w:sz w:val="24"/>
          <w:szCs w:val="24"/>
        </w:rPr>
        <w:t>Las observaciones tienen lugar en espacios de lectura en ámbitos de educación formal y no formal</w:t>
      </w:r>
      <w:r w:rsidRPr="008B3E3E">
        <w:rPr>
          <w:rFonts w:ascii="Times New Roman" w:hAnsi="Times New Roman" w:cs="Times New Roman"/>
          <w:sz w:val="24"/>
          <w:szCs w:val="24"/>
          <w:lang w:val="es-419"/>
        </w:rPr>
        <w:t xml:space="preserve">. En el primer caso, en el bachillerato que funciona en la Universidad de Quilmes. En el segundo caso, se observan encuentros mensuales llevados a cabo en una biblioteca popular del barrio Ramón Carrillo. </w:t>
      </w:r>
    </w:p>
    <w:p w:rsidR="008C0057" w:rsidRPr="008B3E3E" w:rsidRDefault="008C0057" w:rsidP="008C6098">
      <w:pPr>
        <w:spacing w:after="0" w:line="480" w:lineRule="auto"/>
        <w:ind w:left="284"/>
        <w:rPr>
          <w:rFonts w:ascii="Times New Roman" w:hAnsi="Times New Roman" w:cs="Times New Roman"/>
          <w:sz w:val="24"/>
          <w:szCs w:val="24"/>
          <w:u w:val="single"/>
          <w:shd w:val="clear" w:color="auto" w:fill="FFFFFF"/>
        </w:rPr>
      </w:pPr>
    </w:p>
    <w:p w:rsidR="008C6098" w:rsidRDefault="008C6098" w:rsidP="008C6098">
      <w:pPr>
        <w:spacing w:after="0" w:line="480" w:lineRule="auto"/>
        <w:ind w:left="284" w:firstLine="567"/>
        <w:jc w:val="both"/>
        <w:rPr>
          <w:rFonts w:ascii="Times New Roman" w:eastAsia="Times New Roman" w:hAnsi="Times New Roman" w:cs="Times New Roman"/>
          <w:b/>
          <w:sz w:val="24"/>
          <w:szCs w:val="24"/>
          <w:lang w:eastAsia="es-AR"/>
        </w:rPr>
      </w:pPr>
    </w:p>
    <w:p w:rsidR="008C6098" w:rsidRDefault="008C6098" w:rsidP="008C6098">
      <w:pPr>
        <w:spacing w:after="0" w:line="480" w:lineRule="auto"/>
        <w:ind w:left="284" w:firstLine="567"/>
        <w:jc w:val="both"/>
        <w:rPr>
          <w:rFonts w:ascii="Times New Roman" w:eastAsia="Times New Roman" w:hAnsi="Times New Roman" w:cs="Times New Roman"/>
          <w:b/>
          <w:sz w:val="24"/>
          <w:szCs w:val="24"/>
          <w:lang w:eastAsia="es-AR"/>
        </w:rPr>
      </w:pPr>
    </w:p>
    <w:p w:rsidR="008B3E3E" w:rsidRPr="008B3E3E" w:rsidRDefault="00B86229" w:rsidP="008C6098">
      <w:pPr>
        <w:spacing w:after="0" w:line="480" w:lineRule="auto"/>
        <w:ind w:left="284" w:firstLine="567"/>
        <w:jc w:val="both"/>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lastRenderedPageBreak/>
        <w:t>2</w:t>
      </w:r>
      <w:r w:rsidR="008B3E3E">
        <w:rPr>
          <w:rFonts w:ascii="Times New Roman" w:eastAsia="Times New Roman" w:hAnsi="Times New Roman" w:cs="Times New Roman"/>
          <w:b/>
          <w:sz w:val="24"/>
          <w:szCs w:val="24"/>
          <w:lang w:eastAsia="es-AR"/>
        </w:rPr>
        <w:t>- Introducción</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Este proyecto de investigación surge a partir de la inquietud de conocer </w:t>
      </w:r>
      <w:r w:rsidR="00B86229">
        <w:rPr>
          <w:rFonts w:ascii="Times New Roman" w:hAnsi="Times New Roman" w:cs="Times New Roman"/>
          <w:sz w:val="24"/>
          <w:szCs w:val="24"/>
        </w:rPr>
        <w:t xml:space="preserve">sobre </w:t>
      </w:r>
      <w:r w:rsidRPr="008B3E3E">
        <w:rPr>
          <w:rFonts w:ascii="Times New Roman" w:hAnsi="Times New Roman" w:cs="Times New Roman"/>
          <w:sz w:val="24"/>
          <w:szCs w:val="24"/>
        </w:rPr>
        <w:t xml:space="preserve"> </w:t>
      </w:r>
      <w:r w:rsidR="00B86229" w:rsidRPr="008B3E3E">
        <w:rPr>
          <w:rFonts w:ascii="Times New Roman" w:hAnsi="Times New Roman" w:cs="Times New Roman"/>
          <w:sz w:val="24"/>
          <w:szCs w:val="24"/>
        </w:rPr>
        <w:t>los primeros acercamientos a la literatura</w:t>
      </w:r>
      <w:r w:rsidR="00B86229" w:rsidRPr="008B3E3E">
        <w:rPr>
          <w:rFonts w:ascii="Times New Roman" w:hAnsi="Times New Roman" w:cs="Times New Roman"/>
          <w:sz w:val="24"/>
          <w:szCs w:val="24"/>
        </w:rPr>
        <w:t xml:space="preserve"> </w:t>
      </w:r>
      <w:r w:rsidR="00B86229">
        <w:rPr>
          <w:rFonts w:ascii="Times New Roman" w:hAnsi="Times New Roman" w:cs="Times New Roman"/>
          <w:sz w:val="24"/>
          <w:szCs w:val="24"/>
        </w:rPr>
        <w:t xml:space="preserve">de </w:t>
      </w:r>
      <w:r w:rsidRPr="008B3E3E">
        <w:rPr>
          <w:rFonts w:ascii="Times New Roman" w:hAnsi="Times New Roman" w:cs="Times New Roman"/>
          <w:sz w:val="24"/>
          <w:szCs w:val="24"/>
        </w:rPr>
        <w:t xml:space="preserve">personas jóvenes y adultas. Si bien es un tema que convoca mi atención desde hace algún tiempo, identifico una situación puntual, una </w:t>
      </w:r>
      <w:r w:rsidR="00B86229">
        <w:rPr>
          <w:rFonts w:ascii="Times New Roman" w:hAnsi="Times New Roman" w:cs="Times New Roman"/>
          <w:sz w:val="24"/>
          <w:szCs w:val="24"/>
        </w:rPr>
        <w:t xml:space="preserve">atípica </w:t>
      </w:r>
      <w:r w:rsidRPr="008B3E3E">
        <w:rPr>
          <w:rFonts w:ascii="Times New Roman" w:hAnsi="Times New Roman" w:cs="Times New Roman"/>
          <w:sz w:val="24"/>
          <w:szCs w:val="24"/>
        </w:rPr>
        <w:t>escena de lectura, que se volvió un recuerdo recurrente en mi memoria.</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Hace dos años participé de un taller de alfabetización de adultos, en un barrio de la ciudad de Mar del Plata, con compañeros de militancia, muchos de los cuales trabajaban en una cooperativa de trabajo. </w:t>
      </w:r>
      <w:r w:rsidR="00B86229">
        <w:rPr>
          <w:rFonts w:ascii="Times New Roman" w:hAnsi="Times New Roman" w:cs="Times New Roman"/>
          <w:sz w:val="24"/>
          <w:szCs w:val="24"/>
        </w:rPr>
        <w:t xml:space="preserve">Habían decidido </w:t>
      </w:r>
      <w:r w:rsidRPr="008B3E3E">
        <w:rPr>
          <w:rFonts w:ascii="Times New Roman" w:hAnsi="Times New Roman" w:cs="Times New Roman"/>
          <w:sz w:val="24"/>
          <w:szCs w:val="24"/>
        </w:rPr>
        <w:t xml:space="preserve">armar un espacio de alfabetización para todos aquellos compañeros de la cooperativa que no supiesen leer y escribir.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Un día al terminar nuestro encuentro de alfabetización, uno de los compañeros me acompañó a la parada del colectivo con su hijo</w:t>
      </w:r>
      <w:r w:rsidR="009D1D3F">
        <w:rPr>
          <w:rFonts w:ascii="Times New Roman" w:hAnsi="Times New Roman" w:cs="Times New Roman"/>
          <w:sz w:val="24"/>
          <w:szCs w:val="24"/>
        </w:rPr>
        <w:t xml:space="preserve"> Axel</w:t>
      </w:r>
      <w:r w:rsidRPr="008B3E3E">
        <w:rPr>
          <w:rFonts w:ascii="Times New Roman" w:hAnsi="Times New Roman" w:cs="Times New Roman"/>
          <w:sz w:val="24"/>
          <w:szCs w:val="24"/>
        </w:rPr>
        <w:t>, de un</w:t>
      </w:r>
      <w:r w:rsidR="009D1D3F">
        <w:rPr>
          <w:rFonts w:ascii="Times New Roman" w:hAnsi="Times New Roman" w:cs="Times New Roman"/>
          <w:sz w:val="24"/>
          <w:szCs w:val="24"/>
        </w:rPr>
        <w:t>os cinco años. Ya era de noche, hacía mucho frío y e</w:t>
      </w:r>
      <w:r w:rsidRPr="008B3E3E">
        <w:rPr>
          <w:rFonts w:ascii="Times New Roman" w:hAnsi="Times New Roman" w:cs="Times New Roman"/>
          <w:sz w:val="24"/>
          <w:szCs w:val="24"/>
        </w:rPr>
        <w:t>l colectivo tardaba en llegar. Se</w:t>
      </w:r>
      <w:r w:rsidR="009D1D3F">
        <w:rPr>
          <w:rFonts w:ascii="Times New Roman" w:hAnsi="Times New Roman" w:cs="Times New Roman"/>
          <w:sz w:val="24"/>
          <w:szCs w:val="24"/>
        </w:rPr>
        <w:t xml:space="preserve"> me ocurrió contarle un cuento al niño</w:t>
      </w:r>
      <w:r w:rsidRPr="008B3E3E">
        <w:rPr>
          <w:rFonts w:ascii="Times New Roman" w:hAnsi="Times New Roman" w:cs="Times New Roman"/>
          <w:sz w:val="24"/>
          <w:szCs w:val="24"/>
        </w:rPr>
        <w:t xml:space="preserve">, para que no se aburra. Sin barajar demasiadas opciones, empecé a narrar la historia de Caperucita Roja. Decidí detenerme en las descripciones, porque necesitaba que el cuento durase hasta la llegada del colectivo. Comencé contando sobre lo que había en el bosque, inventando detalles e invitando al niño a que me ayudara en esa descripción…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Las flores eran rojas y había otras…</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Azules.</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Sí, había otras azules, que eran chiquitas y tenían mucho perfume. Por eso, las flores azules eran las preferidas de Caperucita. Siguió caminando hasta que de repente descubrió entre unos matorrales un...</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¡Sapo!</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lastRenderedPageBreak/>
        <w:t>- Claro, descubrió un sapo y a ella los sapos…</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¡Le daban miedo!</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Y como le daban miedo...</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Así empezó la escena y así imaginaba yo que seguiría. Sin embargo, Axel solo intervino al principio, luego escuchó atentamente, todo el relato con las intervenciones que realizaba su papá que, para mi sorpresa me miraba con los ojos muy abiertos y esperaba que la historia avance para seguir contando las partes que ya sabía o inventaba.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DA5074">
        <w:rPr>
          <w:rFonts w:ascii="Times New Roman" w:hAnsi="Times New Roman" w:cs="Times New Roman"/>
          <w:sz w:val="24"/>
          <w:szCs w:val="24"/>
        </w:rPr>
        <w:t>Intenté disimular mi asombro al tiempo que me daba cuenta de que esa situación</w:t>
      </w:r>
      <w:r w:rsidRPr="008B3E3E">
        <w:rPr>
          <w:rFonts w:ascii="Times New Roman" w:hAnsi="Times New Roman" w:cs="Times New Roman"/>
          <w:sz w:val="24"/>
          <w:szCs w:val="24"/>
        </w:rPr>
        <w:t xml:space="preserve"> me parecía </w:t>
      </w:r>
      <w:r w:rsidR="00DA5074">
        <w:rPr>
          <w:rFonts w:ascii="Times New Roman" w:hAnsi="Times New Roman" w:cs="Times New Roman"/>
          <w:sz w:val="24"/>
          <w:szCs w:val="24"/>
        </w:rPr>
        <w:t>extraña justamente</w:t>
      </w:r>
      <w:r w:rsidRPr="008B3E3E">
        <w:rPr>
          <w:rFonts w:ascii="Times New Roman" w:hAnsi="Times New Roman" w:cs="Times New Roman"/>
          <w:sz w:val="24"/>
          <w:szCs w:val="24"/>
        </w:rPr>
        <w:t xml:space="preserve"> porque </w:t>
      </w:r>
      <w:r w:rsidR="009D1D3F">
        <w:rPr>
          <w:rFonts w:ascii="Times New Roman" w:hAnsi="Times New Roman" w:cs="Times New Roman"/>
          <w:sz w:val="24"/>
          <w:szCs w:val="24"/>
        </w:rPr>
        <w:t>no estaba sucediendo lo que yo esperaba</w:t>
      </w:r>
      <w:r w:rsidRPr="008B3E3E">
        <w:rPr>
          <w:rFonts w:ascii="Times New Roman" w:hAnsi="Times New Roman" w:cs="Times New Roman"/>
          <w:sz w:val="24"/>
          <w:szCs w:val="24"/>
        </w:rPr>
        <w:t xml:space="preserve">. Entonces, empecé a pensar en mis prejuicios sobre la literatura infantil, el lugar de la literatura para los adultos, qué suponía yo que le interesaría a mi compañero (jamás hubiese </w:t>
      </w:r>
      <w:r w:rsidR="00DA5074">
        <w:rPr>
          <w:rFonts w:ascii="Times New Roman" w:hAnsi="Times New Roman" w:cs="Times New Roman"/>
          <w:sz w:val="24"/>
          <w:szCs w:val="24"/>
        </w:rPr>
        <w:t>pensado que</w:t>
      </w:r>
      <w:r w:rsidRPr="008B3E3E">
        <w:rPr>
          <w:rFonts w:ascii="Times New Roman" w:hAnsi="Times New Roman" w:cs="Times New Roman"/>
          <w:sz w:val="24"/>
          <w:szCs w:val="24"/>
        </w:rPr>
        <w:t xml:space="preserve"> Caperucita Roja) y de qué maneras deberían leer ficción los adultos. Por supuesto también pensé sobre el espacio que estábamos destinando a la lectura de textos de ficción en los encuentros de alfabetización.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Recuerdo que en ese momento seguí actuando con normalidad, como si no hubiese sucedido nada fuera de lo que yo esperaba, cómo si no se me estuviera abriendo un interrogante tras otro en la cabeza, como si no fuese ese un momento de quiebre para pensar mis prácticas como lectora y como educadora</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En aquel momento, seguí narrando la historia, llegamos a la parte del famoso diálogo entre Caperucita y el Lobo, el entusiasmo de mi compañero seguía intacto, también el de su hijo, que seguía escuchándonos en silencio a los dos.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Desde ese día, hace dos años, muchas lecturas y experiencias como lectora y como maestra me llevaron nuevamente a pensar en esta escena. Hoy, de manera </w:t>
      </w:r>
      <w:r w:rsidRPr="008B3E3E">
        <w:rPr>
          <w:rFonts w:ascii="Times New Roman" w:hAnsi="Times New Roman" w:cs="Times New Roman"/>
          <w:sz w:val="24"/>
          <w:szCs w:val="24"/>
        </w:rPr>
        <w:lastRenderedPageBreak/>
        <w:t xml:space="preserve">sistemática, con un encuadre teórico </w:t>
      </w:r>
      <w:r w:rsidR="00DA5074">
        <w:rPr>
          <w:rFonts w:ascii="Times New Roman" w:hAnsi="Times New Roman" w:cs="Times New Roman"/>
          <w:sz w:val="24"/>
          <w:szCs w:val="24"/>
        </w:rPr>
        <w:t>específico</w:t>
      </w:r>
      <w:r w:rsidRPr="008B3E3E">
        <w:rPr>
          <w:rFonts w:ascii="Times New Roman" w:hAnsi="Times New Roman" w:cs="Times New Roman"/>
          <w:sz w:val="24"/>
          <w:szCs w:val="24"/>
        </w:rPr>
        <w:t xml:space="preserve"> y con otras experiencias de formación de lectores de adultos, vuelvo a pensarla en el marco de este proyecto de investigación.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Ante la necesidad de trascender algunos presupuestos y creencias sobre el vínculo de las personas adultas con la literatura, </w:t>
      </w:r>
      <w:r w:rsidR="00DA5074">
        <w:rPr>
          <w:rFonts w:ascii="Times New Roman" w:hAnsi="Times New Roman" w:cs="Times New Roman"/>
          <w:sz w:val="24"/>
          <w:szCs w:val="24"/>
        </w:rPr>
        <w:t>decidí ordenar mis</w:t>
      </w:r>
      <w:r w:rsidRPr="008B3E3E">
        <w:rPr>
          <w:rFonts w:ascii="Times New Roman" w:hAnsi="Times New Roman" w:cs="Times New Roman"/>
          <w:sz w:val="24"/>
          <w:szCs w:val="24"/>
        </w:rPr>
        <w:t xml:space="preserve"> </w:t>
      </w:r>
      <w:r w:rsidR="00DA5074">
        <w:rPr>
          <w:rFonts w:ascii="Times New Roman" w:hAnsi="Times New Roman" w:cs="Times New Roman"/>
          <w:sz w:val="24"/>
          <w:szCs w:val="24"/>
        </w:rPr>
        <w:t>preguntas</w:t>
      </w:r>
      <w:r w:rsidRPr="008B3E3E">
        <w:rPr>
          <w:rFonts w:ascii="Times New Roman" w:hAnsi="Times New Roman" w:cs="Times New Roman"/>
          <w:sz w:val="24"/>
          <w:szCs w:val="24"/>
        </w:rPr>
        <w:t xml:space="preserve"> en tres grandes ejes:</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 Los </w:t>
      </w:r>
      <w:r w:rsidRPr="008B3E3E">
        <w:rPr>
          <w:rFonts w:ascii="Times New Roman" w:hAnsi="Times New Roman" w:cs="Times New Roman"/>
          <w:b/>
          <w:sz w:val="24"/>
          <w:szCs w:val="24"/>
        </w:rPr>
        <w:t>escenarios</w:t>
      </w:r>
      <w:r w:rsidRPr="008B3E3E">
        <w:rPr>
          <w:rFonts w:ascii="Times New Roman" w:hAnsi="Times New Roman" w:cs="Times New Roman"/>
          <w:sz w:val="24"/>
          <w:szCs w:val="24"/>
        </w:rPr>
        <w:t xml:space="preserve"> de lectura: ¿En qué lugares ocurren estos encuentros? ¿Qué condiciones favorecen la formación de lectores? ¿Cuál es el rol de los mediadores? ¿Qué aportes puede hacer la teoría literaria a la formación de lectores?</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 Las </w:t>
      </w:r>
      <w:r w:rsidRPr="008B3E3E">
        <w:rPr>
          <w:rFonts w:ascii="Times New Roman" w:hAnsi="Times New Roman" w:cs="Times New Roman"/>
          <w:b/>
          <w:sz w:val="24"/>
          <w:szCs w:val="24"/>
        </w:rPr>
        <w:t>lecturas</w:t>
      </w:r>
      <w:r w:rsidRPr="008B3E3E">
        <w:rPr>
          <w:rFonts w:ascii="Times New Roman" w:hAnsi="Times New Roman" w:cs="Times New Roman"/>
          <w:sz w:val="24"/>
          <w:szCs w:val="24"/>
        </w:rPr>
        <w:t xml:space="preserve"> de ficción para adultos: ¿Qué criterios se utilizan para elegir o determinar qué literatura poner a disposición de los adultos? ¿Qué publicaciones existen dirigidas a este segmento de la población? ¿Cuáles son las categorías que subyacen a la selección de textos dirigidos a este sector de la población? ¿Por qué es importante o deseable este encuentro entre adultos y literatura?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 Los jóvenes y </w:t>
      </w:r>
      <w:r w:rsidRPr="008B3E3E">
        <w:rPr>
          <w:rFonts w:ascii="Times New Roman" w:hAnsi="Times New Roman" w:cs="Times New Roman"/>
          <w:b/>
          <w:sz w:val="24"/>
          <w:szCs w:val="24"/>
        </w:rPr>
        <w:t>adultos</w:t>
      </w:r>
      <w:r w:rsidRPr="008B3E3E">
        <w:rPr>
          <w:rFonts w:ascii="Times New Roman" w:hAnsi="Times New Roman" w:cs="Times New Roman"/>
          <w:sz w:val="24"/>
          <w:szCs w:val="24"/>
        </w:rPr>
        <w:t xml:space="preserve"> en el inicio de su formación lectora: ¿Cómo surge el interés en textos literarios? De haber trayectorias de lecturas previas, ¿cuáles son?, ¿en qué marcos ocurrieron? ¿Qué puede aportar la literatura? ¿Qué oportunidades de acceso a la literatura transitaron previamente? ¿Qué es leer con autonomía? ¿Qué requiere la comprensión lectora?</w:t>
      </w:r>
      <w:r w:rsidR="00DA5074">
        <w:rPr>
          <w:rFonts w:ascii="Times New Roman" w:hAnsi="Times New Roman" w:cs="Times New Roman"/>
          <w:sz w:val="24"/>
          <w:szCs w:val="24"/>
        </w:rPr>
        <w:t xml:space="preserve"> ¿Hay alguna progresión deseable </w:t>
      </w:r>
      <w:r w:rsidRPr="008B3E3E">
        <w:rPr>
          <w:rFonts w:ascii="Times New Roman" w:hAnsi="Times New Roman" w:cs="Times New Roman"/>
          <w:sz w:val="24"/>
          <w:szCs w:val="24"/>
        </w:rPr>
        <w:t>en</w:t>
      </w:r>
      <w:r w:rsidR="00DA5074">
        <w:rPr>
          <w:rFonts w:ascii="Times New Roman" w:hAnsi="Times New Roman" w:cs="Times New Roman"/>
          <w:sz w:val="24"/>
          <w:szCs w:val="24"/>
        </w:rPr>
        <w:t xml:space="preserve"> el</w:t>
      </w:r>
      <w:r w:rsidRPr="008B3E3E">
        <w:rPr>
          <w:rFonts w:ascii="Times New Roman" w:hAnsi="Times New Roman" w:cs="Times New Roman"/>
          <w:sz w:val="24"/>
          <w:szCs w:val="24"/>
        </w:rPr>
        <w:t xml:space="preserve"> </w:t>
      </w:r>
      <w:r w:rsidR="00DA5074">
        <w:rPr>
          <w:rFonts w:ascii="Times New Roman" w:hAnsi="Times New Roman" w:cs="Times New Roman"/>
          <w:sz w:val="24"/>
          <w:szCs w:val="24"/>
        </w:rPr>
        <w:t>trayecto lector propuesto</w:t>
      </w:r>
      <w:r w:rsidRPr="008B3E3E">
        <w:rPr>
          <w:rFonts w:ascii="Times New Roman" w:hAnsi="Times New Roman" w:cs="Times New Roman"/>
          <w:sz w:val="24"/>
          <w:szCs w:val="24"/>
        </w:rPr>
        <w:t xml:space="preserve">?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A continuación expondré la hipótesis principal del proyecto de investigación, los objetivos planteados y la metodología de trabajo. Como este proyecto encuentra varios puntos de contacto con una experiencia de formación de lectores de sectores populares llevada a cabo por Sarah Hirschman, haré una breve </w:t>
      </w:r>
      <w:r w:rsidR="00DA5074">
        <w:rPr>
          <w:rFonts w:ascii="Times New Roman" w:hAnsi="Times New Roman" w:cs="Times New Roman"/>
          <w:sz w:val="24"/>
          <w:szCs w:val="24"/>
        </w:rPr>
        <w:t>mención a</w:t>
      </w:r>
      <w:r w:rsidRPr="008B3E3E">
        <w:rPr>
          <w:rFonts w:ascii="Times New Roman" w:hAnsi="Times New Roman" w:cs="Times New Roman"/>
          <w:sz w:val="24"/>
          <w:szCs w:val="24"/>
        </w:rPr>
        <w:t xml:space="preserve"> la misma. Luego desarroll</w:t>
      </w:r>
      <w:r w:rsidR="00DA5074">
        <w:rPr>
          <w:rFonts w:ascii="Times New Roman" w:hAnsi="Times New Roman" w:cs="Times New Roman"/>
          <w:sz w:val="24"/>
          <w:szCs w:val="24"/>
        </w:rPr>
        <w:t>aré</w:t>
      </w:r>
      <w:r w:rsidRPr="008B3E3E">
        <w:rPr>
          <w:rFonts w:ascii="Times New Roman" w:hAnsi="Times New Roman" w:cs="Times New Roman"/>
          <w:sz w:val="24"/>
          <w:szCs w:val="24"/>
        </w:rPr>
        <w:t xml:space="preserve"> en líneas generales qué tipo de actividades se llevan a cabo en la biblioteca Ramón Carrillo, espacio en el que he comenzado a realizar las primeras observaciones. </w:t>
      </w:r>
      <w:r w:rsidRPr="008B3E3E">
        <w:rPr>
          <w:rFonts w:ascii="Times New Roman" w:hAnsi="Times New Roman" w:cs="Times New Roman"/>
          <w:sz w:val="24"/>
          <w:szCs w:val="24"/>
        </w:rPr>
        <w:lastRenderedPageBreak/>
        <w:t xml:space="preserve">En último lugar haré referencia a algunos aspectos de la teoría literaria y sobre educación de adultos que son pertinentes para analizar estas experiencias de lectura.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Al momento de escribir esta ponencia, está pendiente indagar sobre dos campos muy potentes para analizar estos temas: por un lado, recurrir a la historia de la lectura ya que esto permitirá contextualizar esta práctica y entender que como toda acción cultural, es histórica y varía en el tiempo. Por otra parte, no se abordará en esta ponencia la delimitación entre literatura dirigida para un público adulto y para un público infantil. A medida que avance con la investigación, continuaré indagando sobre estos temas.</w:t>
      </w:r>
    </w:p>
    <w:p w:rsidR="008B3E3E" w:rsidRPr="008B3E3E" w:rsidRDefault="00C81DBA" w:rsidP="008C6098">
      <w:pPr>
        <w:autoSpaceDE w:val="0"/>
        <w:autoSpaceDN w:val="0"/>
        <w:adjustRightInd w:val="0"/>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3</w:t>
      </w:r>
      <w:r w:rsidR="001C53DA" w:rsidRPr="008B3E3E">
        <w:rPr>
          <w:rFonts w:ascii="Times New Roman" w:hAnsi="Times New Roman" w:cs="Times New Roman"/>
          <w:b/>
          <w:sz w:val="24"/>
          <w:szCs w:val="24"/>
        </w:rPr>
        <w:t>. Hipótesis</w:t>
      </w:r>
    </w:p>
    <w:p w:rsidR="001C53DA" w:rsidRPr="008B3E3E" w:rsidRDefault="001C53DA" w:rsidP="008C6098">
      <w:pPr>
        <w:autoSpaceDE w:val="0"/>
        <w:autoSpaceDN w:val="0"/>
        <w:adjustRightInd w:val="0"/>
        <w:spacing w:after="0" w:line="480" w:lineRule="auto"/>
        <w:ind w:left="284"/>
        <w:jc w:val="both"/>
        <w:rPr>
          <w:rFonts w:ascii="Times New Roman" w:hAnsi="Times New Roman" w:cs="Times New Roman"/>
          <w:sz w:val="24"/>
          <w:szCs w:val="24"/>
          <w:lang w:val="es-419"/>
        </w:rPr>
      </w:pPr>
      <w:r w:rsidRPr="008B3E3E">
        <w:rPr>
          <w:rFonts w:ascii="Times New Roman" w:hAnsi="Times New Roman" w:cs="Times New Roman"/>
          <w:sz w:val="24"/>
          <w:szCs w:val="24"/>
          <w:lang w:val="es-419"/>
        </w:rPr>
        <w:t xml:space="preserve">Este proyecto de investigación se pregunta si es posible articular caminos teóricos y prácticos que habiliten una pedagogía liberadora para jóvenes y adultos vinculando perspectivas socioeducativas con aportes de la formación de lectores proporcionados por la teoría literaria y la didáctica de la literatura. En este sentido, si la respuesta afirmativa habilita tal aproximación, este proyecto </w:t>
      </w:r>
      <w:r w:rsidRPr="008B3E3E">
        <w:rPr>
          <w:rFonts w:ascii="Times New Roman" w:hAnsi="Times New Roman" w:cs="Times New Roman"/>
          <w:sz w:val="24"/>
          <w:szCs w:val="24"/>
        </w:rPr>
        <w:t xml:space="preserve">tiene por objetivo continuar con la línea de trabajo propuesta por Sarah Hirschman en la experiencia </w:t>
      </w:r>
      <w:r w:rsidRPr="008B3E3E">
        <w:rPr>
          <w:rFonts w:ascii="Times New Roman" w:hAnsi="Times New Roman" w:cs="Times New Roman"/>
          <w:i/>
          <w:sz w:val="24"/>
          <w:szCs w:val="24"/>
        </w:rPr>
        <w:t>Gente y Cuentos</w:t>
      </w:r>
      <w:r w:rsidRPr="008B3E3E">
        <w:rPr>
          <w:rFonts w:ascii="Times New Roman" w:hAnsi="Times New Roman" w:cs="Times New Roman"/>
          <w:sz w:val="24"/>
          <w:szCs w:val="24"/>
        </w:rPr>
        <w:t xml:space="preserve"> y analizar de qué maneras se producen los primeros acercamientos de jóvenes y adultos a la literatura y en qué medida la literatura brinda herramientas para su subjetivación</w:t>
      </w:r>
      <w:r w:rsidRPr="008B3E3E">
        <w:rPr>
          <w:rFonts w:ascii="Times New Roman" w:hAnsi="Times New Roman" w:cs="Times New Roman"/>
          <w:sz w:val="24"/>
          <w:szCs w:val="24"/>
          <w:lang w:val="es-419"/>
        </w:rPr>
        <w:t>.</w:t>
      </w:r>
    </w:p>
    <w:p w:rsidR="008B3E3E" w:rsidRPr="008B3E3E" w:rsidRDefault="00C81DBA" w:rsidP="008C6098">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4</w:t>
      </w:r>
      <w:r w:rsidR="001C53DA" w:rsidRPr="008B3E3E">
        <w:rPr>
          <w:rFonts w:ascii="Times New Roman" w:hAnsi="Times New Roman" w:cs="Times New Roman"/>
          <w:b/>
          <w:sz w:val="24"/>
          <w:szCs w:val="24"/>
        </w:rPr>
        <w:t xml:space="preserve">. </w:t>
      </w:r>
      <w:r w:rsidR="008B3E3E" w:rsidRPr="008B3E3E">
        <w:rPr>
          <w:rFonts w:ascii="Times New Roman" w:hAnsi="Times New Roman" w:cs="Times New Roman"/>
          <w:b/>
          <w:sz w:val="24"/>
          <w:szCs w:val="24"/>
        </w:rPr>
        <w:t>Objetivos</w:t>
      </w:r>
    </w:p>
    <w:p w:rsidR="001C53DA" w:rsidRPr="008B3E3E" w:rsidRDefault="001C53DA" w:rsidP="008C6098">
      <w:pPr>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t xml:space="preserve">Los objetivos planteados en el proyecto de investigación son los siguientes:  </w:t>
      </w:r>
    </w:p>
    <w:p w:rsidR="001C53DA" w:rsidRPr="008B3E3E" w:rsidRDefault="001C53DA" w:rsidP="008C6098">
      <w:pPr>
        <w:pStyle w:val="ListParagraph"/>
        <w:spacing w:after="0" w:line="480" w:lineRule="auto"/>
        <w:ind w:left="284"/>
        <w:jc w:val="both"/>
        <w:rPr>
          <w:rFonts w:ascii="Times New Roman" w:hAnsi="Times New Roman" w:cs="Times New Roman"/>
          <w:sz w:val="24"/>
          <w:szCs w:val="24"/>
          <w:lang w:val="es-419"/>
        </w:rPr>
      </w:pPr>
      <w:r w:rsidRPr="008B3E3E">
        <w:rPr>
          <w:rFonts w:ascii="Times New Roman" w:hAnsi="Times New Roman" w:cs="Times New Roman"/>
          <w:sz w:val="24"/>
          <w:szCs w:val="24"/>
          <w:lang w:val="es-419"/>
        </w:rPr>
        <w:t>- Actualizar las lecturas teórico-metodológicas desde el campo de la teoría literaria y de la educación de adultos para conceptualizar un espacio de cruce entre ambas perspectiva disciplinares.</w:t>
      </w:r>
    </w:p>
    <w:p w:rsidR="001C53DA" w:rsidRPr="008B3E3E" w:rsidRDefault="001C53DA" w:rsidP="008C6098">
      <w:pPr>
        <w:spacing w:after="0" w:line="480" w:lineRule="auto"/>
        <w:ind w:left="284"/>
        <w:jc w:val="both"/>
        <w:rPr>
          <w:rFonts w:ascii="Times New Roman" w:hAnsi="Times New Roman" w:cs="Times New Roman"/>
          <w:sz w:val="24"/>
          <w:szCs w:val="24"/>
          <w:lang w:val="es-419"/>
        </w:rPr>
      </w:pPr>
      <w:r w:rsidRPr="008B3E3E">
        <w:rPr>
          <w:rFonts w:ascii="Times New Roman" w:hAnsi="Times New Roman" w:cs="Times New Roman"/>
          <w:sz w:val="24"/>
          <w:szCs w:val="24"/>
          <w:lang w:val="es-419"/>
        </w:rPr>
        <w:t xml:space="preserve">- </w:t>
      </w:r>
      <w:r w:rsidRPr="008B3E3E">
        <w:rPr>
          <w:rFonts w:ascii="Times New Roman" w:hAnsi="Times New Roman" w:cs="Times New Roman"/>
          <w:sz w:val="24"/>
          <w:szCs w:val="24"/>
        </w:rPr>
        <w:t>Realizar</w:t>
      </w:r>
      <w:r w:rsidRPr="008B3E3E">
        <w:rPr>
          <w:rFonts w:ascii="Times New Roman" w:hAnsi="Times New Roman" w:cs="Times New Roman"/>
          <w:sz w:val="24"/>
          <w:szCs w:val="24"/>
          <w:lang w:val="es-419"/>
        </w:rPr>
        <w:t xml:space="preserve"> un i</w:t>
      </w:r>
      <w:proofErr w:type="spellStart"/>
      <w:r w:rsidRPr="008B3E3E">
        <w:rPr>
          <w:rFonts w:ascii="Times New Roman" w:hAnsi="Times New Roman" w:cs="Times New Roman"/>
          <w:sz w:val="24"/>
          <w:szCs w:val="24"/>
        </w:rPr>
        <w:t>nventario</w:t>
      </w:r>
      <w:proofErr w:type="spellEnd"/>
      <w:r w:rsidRPr="008B3E3E">
        <w:rPr>
          <w:rFonts w:ascii="Times New Roman" w:hAnsi="Times New Roman" w:cs="Times New Roman"/>
          <w:sz w:val="24"/>
          <w:szCs w:val="24"/>
        </w:rPr>
        <w:t xml:space="preserve"> de talleres o espacios de lectura para jóvenes y adultos </w:t>
      </w:r>
      <w:r w:rsidRPr="008B3E3E">
        <w:rPr>
          <w:rFonts w:ascii="Times New Roman" w:hAnsi="Times New Roman" w:cs="Times New Roman"/>
          <w:sz w:val="24"/>
          <w:szCs w:val="24"/>
          <w:lang w:val="es-419"/>
        </w:rPr>
        <w:t xml:space="preserve">y proponer una clasificación de los mismos a partir de espacios formales y no formales, </w:t>
      </w:r>
      <w:r w:rsidRPr="008B3E3E">
        <w:rPr>
          <w:rFonts w:ascii="Times New Roman" w:hAnsi="Times New Roman" w:cs="Times New Roman"/>
          <w:sz w:val="24"/>
          <w:szCs w:val="24"/>
          <w:lang w:val="es-419"/>
        </w:rPr>
        <w:lastRenderedPageBreak/>
        <w:t>teniendo en cuenta variables respecto a los niveles de sistematización de esta práctica (puede haber ámbitos no formales con un alto grado de sistematización y compromiso con la práctica y ámbitos formales donde la práctica en cuestión, en este caso, la formación de lectores, es aleatoria).</w:t>
      </w:r>
    </w:p>
    <w:p w:rsidR="001C53DA" w:rsidRPr="008B3E3E" w:rsidRDefault="001C53DA" w:rsidP="008C6098">
      <w:pPr>
        <w:spacing w:after="0" w:line="480" w:lineRule="auto"/>
        <w:ind w:left="284"/>
        <w:jc w:val="both"/>
        <w:rPr>
          <w:rFonts w:ascii="Times New Roman" w:hAnsi="Times New Roman" w:cs="Times New Roman"/>
          <w:sz w:val="24"/>
          <w:szCs w:val="24"/>
          <w:lang w:val="es-419"/>
        </w:rPr>
      </w:pPr>
      <w:r w:rsidRPr="008B3E3E">
        <w:rPr>
          <w:rFonts w:ascii="Times New Roman" w:hAnsi="Times New Roman" w:cs="Times New Roman"/>
          <w:sz w:val="24"/>
          <w:szCs w:val="24"/>
          <w:lang w:val="es-419"/>
        </w:rPr>
        <w:t xml:space="preserve">- Realizar un análisis cualitativo de dos ámbitos en donde se llevan a cabo </w:t>
      </w:r>
      <w:r w:rsidRPr="008B3E3E">
        <w:rPr>
          <w:rFonts w:ascii="Times New Roman" w:hAnsi="Times New Roman" w:cs="Times New Roman"/>
          <w:sz w:val="24"/>
          <w:szCs w:val="24"/>
        </w:rPr>
        <w:t>situaciones de lectura de jóvenes y adultos como primeros lectores. Como posibles ámbitos de investigación se propone la E</w:t>
      </w:r>
      <w:proofErr w:type="spellStart"/>
      <w:r w:rsidRPr="008B3E3E">
        <w:rPr>
          <w:rFonts w:ascii="Times New Roman" w:hAnsi="Times New Roman" w:cs="Times New Roman"/>
          <w:sz w:val="24"/>
          <w:szCs w:val="24"/>
          <w:lang w:val="es-419"/>
        </w:rPr>
        <w:t>scuela</w:t>
      </w:r>
      <w:proofErr w:type="spellEnd"/>
      <w:r w:rsidRPr="008B3E3E">
        <w:rPr>
          <w:rFonts w:ascii="Times New Roman" w:hAnsi="Times New Roman" w:cs="Times New Roman"/>
          <w:sz w:val="24"/>
          <w:szCs w:val="24"/>
          <w:lang w:val="es-419"/>
        </w:rPr>
        <w:t xml:space="preserve"> Secundaria de Adultos de la UNQ (Educación Formal) y los encuentros de lectura “Merienda entre Libros” de la Biblioteca Popular Por Caminos de Libros y Solidaridad del barrio Ramón Carrillo. (Educación No Formal).</w:t>
      </w:r>
    </w:p>
    <w:p w:rsidR="001C53DA" w:rsidRPr="008B3E3E" w:rsidRDefault="001C53DA" w:rsidP="008C6098">
      <w:pPr>
        <w:spacing w:after="0" w:line="480" w:lineRule="auto"/>
        <w:ind w:left="284"/>
        <w:jc w:val="both"/>
        <w:rPr>
          <w:rFonts w:ascii="Times New Roman" w:hAnsi="Times New Roman" w:cs="Times New Roman"/>
          <w:sz w:val="24"/>
          <w:szCs w:val="24"/>
          <w:lang w:val="es-419"/>
        </w:rPr>
      </w:pPr>
      <w:r w:rsidRPr="008B3E3E">
        <w:rPr>
          <w:rFonts w:ascii="Times New Roman" w:hAnsi="Times New Roman" w:cs="Times New Roman"/>
          <w:sz w:val="24"/>
          <w:szCs w:val="24"/>
          <w:lang w:val="es-419"/>
        </w:rPr>
        <w:t xml:space="preserve">- </w:t>
      </w:r>
      <w:r w:rsidRPr="008B3E3E">
        <w:rPr>
          <w:rFonts w:ascii="Times New Roman" w:hAnsi="Times New Roman" w:cs="Times New Roman"/>
          <w:sz w:val="24"/>
          <w:szCs w:val="24"/>
        </w:rPr>
        <w:t>Analizar materiales de lecturas dirigidos a jóvenes y adultos como primeros lectores:- ¿Qué requerimientos tendría que cumplir un material de lectura dirigido a este grupo de lectores?</w:t>
      </w:r>
      <w:r w:rsidRPr="008B3E3E">
        <w:rPr>
          <w:rFonts w:ascii="Times New Roman" w:hAnsi="Times New Roman" w:cs="Times New Roman"/>
          <w:sz w:val="24"/>
          <w:szCs w:val="24"/>
          <w:lang w:val="es-419"/>
        </w:rPr>
        <w:t xml:space="preserve">, </w:t>
      </w:r>
      <w:r w:rsidRPr="008B3E3E">
        <w:rPr>
          <w:rFonts w:ascii="Times New Roman" w:hAnsi="Times New Roman" w:cs="Times New Roman"/>
          <w:sz w:val="24"/>
          <w:szCs w:val="24"/>
        </w:rPr>
        <w:t>¿Qué proyectos editoriales y colecciones existen dirigidos a este grupo de lectores?</w:t>
      </w:r>
      <w:r w:rsidRPr="008B3E3E">
        <w:rPr>
          <w:rFonts w:ascii="Times New Roman" w:hAnsi="Times New Roman" w:cs="Times New Roman"/>
          <w:sz w:val="24"/>
          <w:szCs w:val="24"/>
          <w:lang w:val="es-419"/>
        </w:rPr>
        <w:t xml:space="preserve">, </w:t>
      </w:r>
      <w:r w:rsidRPr="008B3E3E">
        <w:rPr>
          <w:rFonts w:ascii="Times New Roman" w:hAnsi="Times New Roman" w:cs="Times New Roman"/>
          <w:sz w:val="24"/>
          <w:szCs w:val="24"/>
        </w:rPr>
        <w:t xml:space="preserve"> ¿Cómo se ordenan o clasifican?</w:t>
      </w:r>
    </w:p>
    <w:p w:rsidR="00B142AC" w:rsidRPr="008B3E3E" w:rsidRDefault="001C53DA" w:rsidP="008C6098">
      <w:pPr>
        <w:spacing w:after="0" w:line="480" w:lineRule="auto"/>
        <w:ind w:left="284"/>
        <w:rPr>
          <w:rFonts w:ascii="Times New Roman" w:hAnsi="Times New Roman" w:cs="Times New Roman"/>
          <w:sz w:val="24"/>
          <w:szCs w:val="24"/>
        </w:rPr>
      </w:pPr>
      <w:r w:rsidRPr="008B3E3E">
        <w:rPr>
          <w:rFonts w:ascii="Times New Roman" w:eastAsia="Times New Roman" w:hAnsi="Times New Roman" w:cs="Times New Roman"/>
          <w:sz w:val="24"/>
          <w:szCs w:val="24"/>
          <w:lang w:eastAsia="es-AR"/>
        </w:rPr>
        <w:t xml:space="preserve">Al momento de escribir esta ponencia he avanzado sobre la indagación sobre el campo de la teoría literaria y la educación de adultos. </w:t>
      </w:r>
      <w:r w:rsidRPr="008B3E3E">
        <w:rPr>
          <w:rFonts w:ascii="Times New Roman" w:hAnsi="Times New Roman" w:cs="Times New Roman"/>
          <w:sz w:val="24"/>
          <w:szCs w:val="24"/>
        </w:rPr>
        <w:t>Además he participado en las actividades de lectura propuestas en este mes por la biblioteca: encuentros de narración oral por parte de narradores invitados por las bibliotecarias, que se desarrollarán más adelante.</w:t>
      </w:r>
    </w:p>
    <w:p w:rsidR="008B3E3E" w:rsidRPr="008B3E3E" w:rsidRDefault="00C81DBA" w:rsidP="008C609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480" w:lineRule="auto"/>
        <w:ind w:left="284"/>
        <w:jc w:val="both"/>
        <w:rPr>
          <w:rFonts w:ascii="Times New Roman" w:hAnsi="Times New Roman" w:cs="Times New Roman"/>
          <w:b/>
          <w:sz w:val="24"/>
          <w:szCs w:val="24"/>
        </w:rPr>
      </w:pPr>
      <w:r w:rsidRPr="00DE7BFB">
        <w:rPr>
          <w:rFonts w:ascii="Times New Roman" w:hAnsi="Times New Roman" w:cs="Times New Roman"/>
          <w:b/>
          <w:sz w:val="24"/>
          <w:szCs w:val="24"/>
        </w:rPr>
        <w:t>5</w:t>
      </w:r>
      <w:r w:rsidR="001C53DA" w:rsidRPr="00DE7BFB">
        <w:rPr>
          <w:rFonts w:ascii="Times New Roman" w:hAnsi="Times New Roman" w:cs="Times New Roman"/>
          <w:b/>
          <w:sz w:val="24"/>
          <w:szCs w:val="24"/>
        </w:rPr>
        <w:t>.</w:t>
      </w:r>
      <w:r w:rsidR="008B3E3E" w:rsidRPr="008B3E3E">
        <w:rPr>
          <w:rFonts w:ascii="Times New Roman" w:hAnsi="Times New Roman" w:cs="Times New Roman"/>
          <w:b/>
          <w:sz w:val="24"/>
          <w:szCs w:val="24"/>
        </w:rPr>
        <w:t xml:space="preserve"> Metodología de </w:t>
      </w:r>
      <w:r w:rsidR="00DE7BFB">
        <w:rPr>
          <w:rFonts w:ascii="Times New Roman" w:hAnsi="Times New Roman" w:cs="Times New Roman"/>
          <w:b/>
          <w:sz w:val="24"/>
          <w:szCs w:val="24"/>
        </w:rPr>
        <w:t>trabajo</w:t>
      </w:r>
    </w:p>
    <w:p w:rsidR="001C53DA" w:rsidRPr="008B3E3E" w:rsidRDefault="001C53DA" w:rsidP="008C609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t xml:space="preserve">Con respecto a la metodología utilizada para la investigación, consiste en </w:t>
      </w:r>
      <w:r w:rsidRPr="008B3E3E">
        <w:rPr>
          <w:rFonts w:ascii="Times New Roman" w:hAnsi="Times New Roman" w:cs="Times New Roman"/>
          <w:b/>
          <w:sz w:val="24"/>
          <w:szCs w:val="24"/>
        </w:rPr>
        <w:t>análisis comparativos e interpretativos</w:t>
      </w:r>
      <w:r w:rsidRPr="008B3E3E">
        <w:rPr>
          <w:rFonts w:ascii="Times New Roman" w:hAnsi="Times New Roman" w:cs="Times New Roman"/>
          <w:sz w:val="24"/>
          <w:szCs w:val="24"/>
        </w:rPr>
        <w:t xml:space="preserve"> para caracterizar algunas experiencias de primeros acercamientos de jóvenes y adultos a la literatura, a través de la consulta de fuentes </w:t>
      </w:r>
      <w:r w:rsidR="00B66C71" w:rsidRPr="008B3E3E">
        <w:rPr>
          <w:rFonts w:ascii="Times New Roman" w:hAnsi="Times New Roman" w:cs="Times New Roman"/>
          <w:sz w:val="24"/>
          <w:szCs w:val="24"/>
        </w:rPr>
        <w:t>primarias</w:t>
      </w:r>
      <w:r w:rsidRPr="008B3E3E">
        <w:rPr>
          <w:rFonts w:ascii="Times New Roman" w:hAnsi="Times New Roman" w:cs="Times New Roman"/>
          <w:sz w:val="24"/>
          <w:szCs w:val="24"/>
        </w:rPr>
        <w:t xml:space="preserve"> y secundarias que den cuenta de las mismas. Se recurrirá tanto a materiales escritos como audiovisuales y la consulta de testimonios directos cuando sea posible.</w:t>
      </w:r>
    </w:p>
    <w:p w:rsidR="001C53DA" w:rsidRPr="008B3E3E" w:rsidRDefault="001C53DA" w:rsidP="008C609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lastRenderedPageBreak/>
        <w:t xml:space="preserve">Se utilizarán categorías conceptuales procedentes de la </w:t>
      </w:r>
      <w:r w:rsidR="00B66C71" w:rsidRPr="008B3E3E">
        <w:rPr>
          <w:rFonts w:ascii="Times New Roman" w:hAnsi="Times New Roman" w:cs="Times New Roman"/>
          <w:sz w:val="24"/>
          <w:szCs w:val="24"/>
        </w:rPr>
        <w:t>Teoría Literaria</w:t>
      </w:r>
      <w:r w:rsidR="00B66C71" w:rsidRPr="008B3E3E">
        <w:rPr>
          <w:rFonts w:ascii="Times New Roman" w:hAnsi="Times New Roman" w:cs="Times New Roman"/>
          <w:sz w:val="24"/>
          <w:szCs w:val="24"/>
          <w:lang w:val="es-419"/>
        </w:rPr>
        <w:t xml:space="preserve"> </w:t>
      </w:r>
      <w:r w:rsidRPr="008B3E3E">
        <w:rPr>
          <w:rFonts w:ascii="Times New Roman" w:hAnsi="Times New Roman" w:cs="Times New Roman"/>
          <w:sz w:val="24"/>
          <w:szCs w:val="24"/>
          <w:lang w:val="es-419"/>
        </w:rPr>
        <w:t xml:space="preserve">(enfoques sociológicos y culturales de la lectura, así como aportes del estructuralismo y </w:t>
      </w:r>
      <w:proofErr w:type="spellStart"/>
      <w:r w:rsidRPr="008B3E3E">
        <w:rPr>
          <w:rFonts w:ascii="Times New Roman" w:hAnsi="Times New Roman" w:cs="Times New Roman"/>
          <w:sz w:val="24"/>
          <w:szCs w:val="24"/>
          <w:lang w:val="es-419"/>
        </w:rPr>
        <w:t>postestructuralismo</w:t>
      </w:r>
      <w:proofErr w:type="spellEnd"/>
      <w:r w:rsidRPr="008B3E3E">
        <w:rPr>
          <w:rFonts w:ascii="Times New Roman" w:hAnsi="Times New Roman" w:cs="Times New Roman"/>
          <w:sz w:val="24"/>
          <w:szCs w:val="24"/>
          <w:lang w:val="es-419"/>
        </w:rPr>
        <w:t xml:space="preserve"> para el trabajo de los textos en relación con los diferentes contextos)</w:t>
      </w:r>
      <w:r w:rsidRPr="008B3E3E">
        <w:rPr>
          <w:rFonts w:ascii="Times New Roman" w:hAnsi="Times New Roman" w:cs="Times New Roman"/>
          <w:sz w:val="24"/>
          <w:szCs w:val="24"/>
        </w:rPr>
        <w:t xml:space="preserve"> y las Ciencias de la Educación</w:t>
      </w:r>
      <w:r w:rsidRPr="008B3E3E">
        <w:rPr>
          <w:rFonts w:ascii="Times New Roman" w:hAnsi="Times New Roman" w:cs="Times New Roman"/>
          <w:sz w:val="24"/>
          <w:szCs w:val="24"/>
          <w:lang w:val="es-419"/>
        </w:rPr>
        <w:t xml:space="preserve"> (en especial, teorías vinculadas a la Educación de Adultos y la Sociología de la Educación)</w:t>
      </w:r>
      <w:r w:rsidRPr="008B3E3E">
        <w:rPr>
          <w:rFonts w:ascii="Times New Roman" w:hAnsi="Times New Roman" w:cs="Times New Roman"/>
          <w:sz w:val="24"/>
          <w:szCs w:val="24"/>
        </w:rPr>
        <w:t>.</w:t>
      </w:r>
    </w:p>
    <w:p w:rsidR="001C53DA" w:rsidRPr="008B3E3E" w:rsidRDefault="001C53DA" w:rsidP="008C609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480" w:lineRule="auto"/>
        <w:ind w:left="284"/>
        <w:jc w:val="both"/>
        <w:rPr>
          <w:rFonts w:ascii="Times New Roman" w:hAnsi="Times New Roman" w:cs="Times New Roman"/>
          <w:sz w:val="24"/>
          <w:szCs w:val="24"/>
        </w:rPr>
      </w:pPr>
      <w:r w:rsidRPr="008B3E3E">
        <w:rPr>
          <w:rFonts w:ascii="Times New Roman" w:hAnsi="Times New Roman" w:cs="Times New Roman"/>
          <w:sz w:val="24"/>
          <w:szCs w:val="24"/>
        </w:rPr>
        <w:t>Se elaborarán</w:t>
      </w:r>
      <w:r w:rsidRPr="008B3E3E">
        <w:rPr>
          <w:rFonts w:ascii="Times New Roman" w:hAnsi="Times New Roman" w:cs="Times New Roman"/>
          <w:sz w:val="24"/>
          <w:szCs w:val="24"/>
          <w:lang w:val="es-419"/>
        </w:rPr>
        <w:t xml:space="preserve"> registros de observaciones de clases,</w:t>
      </w:r>
      <w:r w:rsidRPr="008B3E3E">
        <w:rPr>
          <w:rFonts w:ascii="Times New Roman" w:hAnsi="Times New Roman" w:cs="Times New Roman"/>
          <w:sz w:val="24"/>
          <w:szCs w:val="24"/>
        </w:rPr>
        <w:t xml:space="preserve"> informes y otros materiales que permitan sistematizar y dar a conocer la información recabada y los análisis realizados.</w:t>
      </w:r>
    </w:p>
    <w:p w:rsidR="008B3E3E" w:rsidRPr="008B3E3E" w:rsidRDefault="00C81DBA" w:rsidP="008C6098">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6</w:t>
      </w:r>
      <w:r w:rsidR="008B3E3E" w:rsidRPr="008B3E3E">
        <w:rPr>
          <w:rFonts w:ascii="Times New Roman" w:hAnsi="Times New Roman" w:cs="Times New Roman"/>
          <w:b/>
          <w:sz w:val="24"/>
          <w:szCs w:val="24"/>
        </w:rPr>
        <w:t xml:space="preserve">- Biblioteca popular “Por caminos de libros” </w:t>
      </w:r>
    </w:p>
    <w:p w:rsidR="008B3E3E" w:rsidRPr="008B3E3E" w:rsidRDefault="008B3E3E" w:rsidP="008C6098">
      <w:pPr>
        <w:spacing w:after="0" w:line="480" w:lineRule="auto"/>
        <w:ind w:left="284" w:firstLine="709"/>
        <w:jc w:val="both"/>
        <w:rPr>
          <w:rFonts w:ascii="Times New Roman" w:hAnsi="Times New Roman" w:cs="Times New Roman"/>
          <w:sz w:val="24"/>
          <w:szCs w:val="24"/>
        </w:rPr>
      </w:pPr>
      <w:r w:rsidRPr="008B3E3E">
        <w:rPr>
          <w:rFonts w:ascii="Times New Roman" w:hAnsi="Times New Roman" w:cs="Times New Roman"/>
          <w:sz w:val="24"/>
          <w:szCs w:val="24"/>
        </w:rPr>
        <w:t xml:space="preserve">La biblioteca popular “Por caminos de libros” está ubicada en el Centro Educativo Comunitario del Barrio Ramón Carrillo, en </w:t>
      </w:r>
      <w:proofErr w:type="spellStart"/>
      <w:r w:rsidRPr="008B3E3E">
        <w:rPr>
          <w:rFonts w:ascii="Times New Roman" w:hAnsi="Times New Roman" w:cs="Times New Roman"/>
          <w:sz w:val="24"/>
          <w:szCs w:val="24"/>
        </w:rPr>
        <w:t>Soldati</w:t>
      </w:r>
      <w:proofErr w:type="spellEnd"/>
      <w:r w:rsidRPr="008B3E3E">
        <w:rPr>
          <w:rFonts w:ascii="Times New Roman" w:hAnsi="Times New Roman" w:cs="Times New Roman"/>
          <w:sz w:val="24"/>
          <w:szCs w:val="24"/>
        </w:rPr>
        <w:t xml:space="preserve">, Ciudad Autónoma de Buenos Aires. </w:t>
      </w:r>
    </w:p>
    <w:p w:rsidR="008B3E3E" w:rsidRPr="008B3E3E" w:rsidRDefault="008B3E3E" w:rsidP="008C6098">
      <w:pPr>
        <w:spacing w:after="0" w:line="480" w:lineRule="auto"/>
        <w:ind w:left="284" w:firstLine="709"/>
        <w:jc w:val="both"/>
        <w:rPr>
          <w:rFonts w:ascii="Times New Roman" w:hAnsi="Times New Roman" w:cs="Times New Roman"/>
          <w:sz w:val="24"/>
          <w:szCs w:val="24"/>
        </w:rPr>
      </w:pPr>
      <w:r w:rsidRPr="008B3E3E">
        <w:rPr>
          <w:rFonts w:ascii="Times New Roman" w:hAnsi="Times New Roman" w:cs="Times New Roman"/>
          <w:sz w:val="24"/>
          <w:szCs w:val="24"/>
        </w:rPr>
        <w:t xml:space="preserve">Desde hace unos años, la biblioteca organiza un encuentro mensual denominado “Merienda entre libros” dirigido a jóvenes y adultos que quieran acercarse a compartir un espacio de lectura de una duración de hora y media, aproximadamente. Concurren un promedio de veinte personas. </w:t>
      </w:r>
    </w:p>
    <w:p w:rsidR="008B3E3E" w:rsidRPr="008B3E3E" w:rsidRDefault="008B3E3E" w:rsidP="008C6098">
      <w:pPr>
        <w:spacing w:after="0" w:line="480" w:lineRule="auto"/>
        <w:ind w:left="284" w:firstLine="709"/>
        <w:jc w:val="both"/>
        <w:rPr>
          <w:rFonts w:ascii="Times New Roman" w:hAnsi="Times New Roman" w:cs="Times New Roman"/>
          <w:sz w:val="24"/>
          <w:szCs w:val="24"/>
        </w:rPr>
      </w:pPr>
      <w:r w:rsidRPr="008B3E3E">
        <w:rPr>
          <w:rFonts w:ascii="Times New Roman" w:hAnsi="Times New Roman" w:cs="Times New Roman"/>
          <w:sz w:val="24"/>
          <w:szCs w:val="24"/>
        </w:rPr>
        <w:t xml:space="preserve">Las bibliotecarias seleccionan algunas lecturas para compartir entre todos. Además hay otros libros relacionados que, aunque no se leen, </w:t>
      </w:r>
      <w:r w:rsidR="00DA5074">
        <w:rPr>
          <w:rFonts w:ascii="Times New Roman" w:hAnsi="Times New Roman" w:cs="Times New Roman"/>
          <w:sz w:val="24"/>
          <w:szCs w:val="24"/>
        </w:rPr>
        <w:t>están</w:t>
      </w:r>
      <w:r w:rsidRPr="008B3E3E">
        <w:rPr>
          <w:rFonts w:ascii="Times New Roman" w:hAnsi="Times New Roman" w:cs="Times New Roman"/>
          <w:sz w:val="24"/>
          <w:szCs w:val="24"/>
        </w:rPr>
        <w:t xml:space="preserve"> a disposición. Por lo general la selección de textos responde a algún tema específico, que actúa de hilo conductor entre las lecturas. Cuando el t</w:t>
      </w:r>
      <w:r w:rsidR="00DA5074">
        <w:rPr>
          <w:rFonts w:ascii="Times New Roman" w:hAnsi="Times New Roman" w:cs="Times New Roman"/>
          <w:sz w:val="24"/>
          <w:szCs w:val="24"/>
        </w:rPr>
        <w:t xml:space="preserve">exto es muy extenso, eligen un fragmento </w:t>
      </w:r>
      <w:r w:rsidRPr="008B3E3E">
        <w:rPr>
          <w:rFonts w:ascii="Times New Roman" w:hAnsi="Times New Roman" w:cs="Times New Roman"/>
          <w:sz w:val="24"/>
          <w:szCs w:val="24"/>
        </w:rPr>
        <w:t>para compartir entre todos.</w:t>
      </w:r>
    </w:p>
    <w:p w:rsidR="008B3E3E" w:rsidRPr="008B3E3E" w:rsidRDefault="008B3E3E" w:rsidP="008C6098">
      <w:pPr>
        <w:spacing w:after="0" w:line="480" w:lineRule="auto"/>
        <w:ind w:left="284" w:firstLine="709"/>
        <w:jc w:val="both"/>
        <w:rPr>
          <w:rFonts w:ascii="Times New Roman" w:hAnsi="Times New Roman" w:cs="Times New Roman"/>
          <w:sz w:val="24"/>
          <w:szCs w:val="24"/>
        </w:rPr>
      </w:pPr>
      <w:r w:rsidRPr="008B3E3E">
        <w:rPr>
          <w:rFonts w:ascii="Times New Roman" w:hAnsi="Times New Roman" w:cs="Times New Roman"/>
          <w:sz w:val="24"/>
          <w:szCs w:val="24"/>
        </w:rPr>
        <w:t xml:space="preserve">En los encuentros en los que participé durante el año pasado, observé que luego de cada lectura se producen conversaciones que a veces surgen de manera más espontánea y otras veces son guiadas por intervenciones de las bibliotecarias. Con frecuencia se citan partes textuales de los textos, se establecen relaciones entre las obras o entre los temas que abordan y experiencias personales. En algunos casos la </w:t>
      </w:r>
      <w:r w:rsidRPr="008B3E3E">
        <w:rPr>
          <w:rFonts w:ascii="Times New Roman" w:hAnsi="Times New Roman" w:cs="Times New Roman"/>
          <w:sz w:val="24"/>
          <w:szCs w:val="24"/>
        </w:rPr>
        <w:lastRenderedPageBreak/>
        <w:t>observación recae sobre la forma de contar y se hace referencia a similitudes de estilo o de recursos literarios entre obras leídas o autores. Al finalizar los encuentros varios lectores solían pedir libros en préstamo para leer en sus casas. En algunos casos solicitaban algún tema o autor específico para el encuentro siguiente, o proponían un material de lectura.</w:t>
      </w:r>
    </w:p>
    <w:p w:rsidR="008B3E3E" w:rsidRPr="008B3E3E" w:rsidRDefault="008B3E3E" w:rsidP="008C6098">
      <w:pPr>
        <w:spacing w:after="0" w:line="480" w:lineRule="auto"/>
        <w:ind w:left="284" w:firstLine="709"/>
        <w:jc w:val="both"/>
        <w:rPr>
          <w:rFonts w:ascii="Times New Roman" w:hAnsi="Times New Roman" w:cs="Times New Roman"/>
          <w:sz w:val="24"/>
          <w:szCs w:val="24"/>
        </w:rPr>
      </w:pPr>
      <w:r w:rsidRPr="008B3E3E">
        <w:rPr>
          <w:rFonts w:ascii="Times New Roman" w:hAnsi="Times New Roman" w:cs="Times New Roman"/>
          <w:sz w:val="24"/>
          <w:szCs w:val="24"/>
        </w:rPr>
        <w:t xml:space="preserve">Este año, ya en el marco del proyecto de investigación, participé de dos propuestas de la biblioteca, que no se enmarcan dentro de su tradicional “merienda entre libros”. En un caso se trató de un espectáculo de narración oral a cargo de un dúo de actrices / narradoras llamado “Las verde violeta” (Laura </w:t>
      </w:r>
      <w:proofErr w:type="spellStart"/>
      <w:r w:rsidRPr="008B3E3E">
        <w:rPr>
          <w:rFonts w:ascii="Times New Roman" w:hAnsi="Times New Roman" w:cs="Times New Roman"/>
          <w:sz w:val="24"/>
          <w:szCs w:val="24"/>
        </w:rPr>
        <w:t>Finguer</w:t>
      </w:r>
      <w:proofErr w:type="spellEnd"/>
      <w:r w:rsidRPr="008B3E3E">
        <w:rPr>
          <w:rFonts w:ascii="Times New Roman" w:hAnsi="Times New Roman" w:cs="Times New Roman"/>
          <w:sz w:val="24"/>
          <w:szCs w:val="24"/>
        </w:rPr>
        <w:t xml:space="preserve"> y Silvina </w:t>
      </w:r>
      <w:proofErr w:type="spellStart"/>
      <w:r w:rsidRPr="008B3E3E">
        <w:rPr>
          <w:rFonts w:ascii="Times New Roman" w:hAnsi="Times New Roman" w:cs="Times New Roman"/>
          <w:sz w:val="24"/>
          <w:szCs w:val="24"/>
        </w:rPr>
        <w:t>Mennutti</w:t>
      </w:r>
      <w:proofErr w:type="spellEnd"/>
      <w:r w:rsidRPr="008B3E3E">
        <w:rPr>
          <w:rFonts w:ascii="Times New Roman" w:hAnsi="Times New Roman" w:cs="Times New Roman"/>
          <w:sz w:val="24"/>
          <w:szCs w:val="24"/>
        </w:rPr>
        <w:t xml:space="preserve">). A diferencia de los encuentros mensuales, esta propuesta no estaba llevada a cabo por las lectoras habituales, los textos estaban transmitidos a través de la narración oral y la actuación (no la lectura directa del material) y tampoco se propuso un espacio para el intercambio posterior a la lectura. Entre los cuentos y poesías narrados por “Las verde violeta” se pueden mencionar textos de Eduardo Galeano, Marcelo </w:t>
      </w:r>
      <w:proofErr w:type="spellStart"/>
      <w:r w:rsidRPr="008B3E3E">
        <w:rPr>
          <w:rFonts w:ascii="Times New Roman" w:hAnsi="Times New Roman" w:cs="Times New Roman"/>
          <w:sz w:val="24"/>
          <w:szCs w:val="24"/>
        </w:rPr>
        <w:t>Birmajer</w:t>
      </w:r>
      <w:proofErr w:type="spellEnd"/>
      <w:r w:rsidRPr="008B3E3E">
        <w:rPr>
          <w:rFonts w:ascii="Times New Roman" w:hAnsi="Times New Roman" w:cs="Times New Roman"/>
          <w:sz w:val="24"/>
          <w:szCs w:val="24"/>
        </w:rPr>
        <w:t xml:space="preserve">, Vicente </w:t>
      </w:r>
      <w:proofErr w:type="spellStart"/>
      <w:r w:rsidRPr="008B3E3E">
        <w:rPr>
          <w:rFonts w:ascii="Times New Roman" w:hAnsi="Times New Roman" w:cs="Times New Roman"/>
          <w:sz w:val="24"/>
          <w:szCs w:val="24"/>
        </w:rPr>
        <w:t>Battista</w:t>
      </w:r>
      <w:proofErr w:type="spellEnd"/>
      <w:r w:rsidRPr="008B3E3E">
        <w:rPr>
          <w:rFonts w:ascii="Times New Roman" w:hAnsi="Times New Roman" w:cs="Times New Roman"/>
          <w:sz w:val="24"/>
          <w:szCs w:val="24"/>
        </w:rPr>
        <w:t>, Mario Benedetti y María Teresa Andruetto, entre otros.</w:t>
      </w:r>
    </w:p>
    <w:p w:rsidR="008B3E3E" w:rsidRPr="008B3E3E" w:rsidRDefault="008B3E3E" w:rsidP="008C6098">
      <w:pPr>
        <w:spacing w:after="0" w:line="480" w:lineRule="auto"/>
        <w:ind w:left="284" w:firstLine="709"/>
        <w:jc w:val="both"/>
        <w:rPr>
          <w:rFonts w:ascii="Times New Roman" w:hAnsi="Times New Roman" w:cs="Times New Roman"/>
          <w:sz w:val="24"/>
          <w:szCs w:val="24"/>
        </w:rPr>
      </w:pPr>
      <w:r w:rsidRPr="008B3E3E">
        <w:rPr>
          <w:rFonts w:ascii="Times New Roman" w:hAnsi="Times New Roman" w:cs="Times New Roman"/>
          <w:sz w:val="24"/>
          <w:szCs w:val="24"/>
        </w:rPr>
        <w:t>En el marco del “</w:t>
      </w:r>
      <w:r w:rsidRPr="00DA5074">
        <w:rPr>
          <w:rFonts w:ascii="Times New Roman" w:hAnsi="Times New Roman" w:cs="Times New Roman"/>
          <w:i/>
          <w:sz w:val="24"/>
          <w:szCs w:val="24"/>
        </w:rPr>
        <w:t>15º Festival Internacional de Cuentacuentos: Palabras Más, Palabras Menos</w:t>
      </w:r>
      <w:r w:rsidRPr="008B3E3E">
        <w:rPr>
          <w:rFonts w:ascii="Times New Roman" w:hAnsi="Times New Roman" w:cs="Times New Roman"/>
          <w:sz w:val="24"/>
          <w:szCs w:val="24"/>
        </w:rPr>
        <w:t xml:space="preserve">”, la bibliotecarias organizaron un espectáculo de cuentos a cargo del narrador Marco Flecha Torres, paraguayo que reside en España. Este narrador contó relatos de su autoría, surgidos creados a partir de sus experiencias personales </w:t>
      </w:r>
      <w:r w:rsidR="00DA5074">
        <w:rPr>
          <w:rFonts w:ascii="Times New Roman" w:hAnsi="Times New Roman" w:cs="Times New Roman"/>
          <w:sz w:val="24"/>
          <w:szCs w:val="24"/>
        </w:rPr>
        <w:t>entramados con</w:t>
      </w:r>
      <w:r w:rsidRPr="008B3E3E">
        <w:rPr>
          <w:rFonts w:ascii="Times New Roman" w:hAnsi="Times New Roman" w:cs="Times New Roman"/>
          <w:sz w:val="24"/>
          <w:szCs w:val="24"/>
        </w:rPr>
        <w:t xml:space="preserve"> leyendas populares de su pueblo natal.</w:t>
      </w:r>
    </w:p>
    <w:p w:rsidR="008B3E3E" w:rsidRPr="008B3E3E" w:rsidRDefault="008B3E3E" w:rsidP="008C6098">
      <w:pPr>
        <w:spacing w:after="0" w:line="480" w:lineRule="auto"/>
        <w:ind w:left="284" w:firstLine="709"/>
        <w:jc w:val="both"/>
        <w:rPr>
          <w:rFonts w:ascii="Times New Roman" w:hAnsi="Times New Roman" w:cs="Times New Roman"/>
          <w:sz w:val="24"/>
          <w:szCs w:val="24"/>
        </w:rPr>
      </w:pPr>
      <w:r w:rsidRPr="008B3E3E">
        <w:rPr>
          <w:rFonts w:ascii="Times New Roman" w:hAnsi="Times New Roman" w:cs="Times New Roman"/>
          <w:sz w:val="24"/>
          <w:szCs w:val="24"/>
        </w:rPr>
        <w:t xml:space="preserve">En ambas actividades participaron alrededor de treinta personas, varias de ellas concurrieron a ambos espectáculos. Se vivió un clima muy distendido y se pudo apreciar un gran disfrute por parte de todos los participantes.  </w:t>
      </w:r>
    </w:p>
    <w:p w:rsidR="008B3E3E" w:rsidRPr="008B3E3E" w:rsidRDefault="00C81DBA" w:rsidP="008C6098">
      <w:pPr>
        <w:spacing w:after="0" w:line="480" w:lineRule="auto"/>
        <w:ind w:left="284"/>
        <w:jc w:val="both"/>
        <w:rPr>
          <w:rFonts w:ascii="Times New Roman" w:hAnsi="Times New Roman" w:cs="Times New Roman"/>
          <w:b/>
          <w:sz w:val="24"/>
          <w:szCs w:val="24"/>
        </w:rPr>
      </w:pPr>
      <w:r>
        <w:rPr>
          <w:rFonts w:ascii="Times New Roman" w:hAnsi="Times New Roman" w:cs="Times New Roman"/>
          <w:b/>
          <w:sz w:val="24"/>
          <w:szCs w:val="24"/>
        </w:rPr>
        <w:t>7</w:t>
      </w:r>
      <w:r w:rsidR="008B3E3E" w:rsidRPr="008B3E3E">
        <w:rPr>
          <w:rFonts w:ascii="Times New Roman" w:hAnsi="Times New Roman" w:cs="Times New Roman"/>
          <w:b/>
          <w:sz w:val="24"/>
          <w:szCs w:val="24"/>
        </w:rPr>
        <w:t xml:space="preserve">- Aportes de la Teoría Literaria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lastRenderedPageBreak/>
        <w:t xml:space="preserve">A continuación expondré los fundamentos generales por los cuales considero que la teoría literaria puede aportar herramientas para el encuentro entre jóvenes y adultos de sectores populares con textos de alto nivel literario. </w:t>
      </w:r>
    </w:p>
    <w:p w:rsidR="008B3E3E" w:rsidRPr="008B3E3E" w:rsidRDefault="008B3E3E" w:rsidP="008C6098">
      <w:pPr>
        <w:spacing w:after="0" w:line="480" w:lineRule="auto"/>
        <w:ind w:left="284" w:firstLine="567"/>
        <w:jc w:val="both"/>
        <w:rPr>
          <w:rFonts w:ascii="Times New Roman" w:hAnsi="Times New Roman" w:cs="Times New Roman"/>
          <w:sz w:val="24"/>
          <w:szCs w:val="24"/>
          <w:lang w:val="es-419"/>
        </w:rPr>
      </w:pPr>
      <w:r w:rsidRPr="008B3E3E">
        <w:rPr>
          <w:rFonts w:ascii="Times New Roman" w:hAnsi="Times New Roman" w:cs="Times New Roman"/>
          <w:sz w:val="24"/>
          <w:szCs w:val="24"/>
        </w:rPr>
        <w:t xml:space="preserve">Como se mencionó anteriormente, esta investigación </w:t>
      </w:r>
      <w:r w:rsidRPr="008B3E3E">
        <w:rPr>
          <w:rFonts w:ascii="Times New Roman" w:hAnsi="Times New Roman" w:cs="Times New Roman"/>
          <w:sz w:val="24"/>
          <w:szCs w:val="24"/>
          <w:lang w:val="es-419"/>
        </w:rPr>
        <w:t xml:space="preserve">retoma la propuesta de </w:t>
      </w:r>
      <w:r w:rsidRPr="00AA2686">
        <w:rPr>
          <w:rFonts w:ascii="Times New Roman" w:hAnsi="Times New Roman" w:cs="Times New Roman"/>
          <w:i/>
          <w:sz w:val="24"/>
          <w:szCs w:val="24"/>
          <w:lang w:val="es-419"/>
        </w:rPr>
        <w:t>Gente y Cuentos</w:t>
      </w:r>
      <w:r w:rsidRPr="008B3E3E">
        <w:rPr>
          <w:rFonts w:ascii="Times New Roman" w:hAnsi="Times New Roman" w:cs="Times New Roman"/>
          <w:sz w:val="24"/>
          <w:szCs w:val="24"/>
          <w:lang w:val="es-419"/>
        </w:rPr>
        <w:t>, llevada a cabo por Sarah Hirschman, un proyecto educativo de formación de lectores con sólidas bases teóricas y literarias, que ha recorrido buena parte de EEUU a lo largo de cuarenta años integrando comunidades inmigrantes de diversos orígenes.</w:t>
      </w:r>
    </w:p>
    <w:p w:rsidR="008B3E3E" w:rsidRPr="008B3E3E" w:rsidRDefault="008B3E3E" w:rsidP="008C6098">
      <w:pPr>
        <w:spacing w:after="0" w:line="480" w:lineRule="auto"/>
        <w:ind w:left="284" w:firstLine="567"/>
        <w:jc w:val="both"/>
        <w:rPr>
          <w:rFonts w:ascii="Times New Roman" w:eastAsia="Times New Roman" w:hAnsi="Times New Roman" w:cs="Times New Roman"/>
          <w:sz w:val="24"/>
          <w:szCs w:val="24"/>
          <w:lang w:eastAsia="es-AR"/>
        </w:rPr>
      </w:pPr>
      <w:r w:rsidRPr="008B3E3E">
        <w:rPr>
          <w:rFonts w:ascii="Times New Roman" w:eastAsia="Times New Roman" w:hAnsi="Times New Roman" w:cs="Times New Roman"/>
          <w:sz w:val="24"/>
          <w:szCs w:val="24"/>
          <w:lang w:eastAsia="es-AR"/>
        </w:rPr>
        <w:t xml:space="preserve">La experiencia de </w:t>
      </w:r>
      <w:r w:rsidRPr="008B3E3E">
        <w:rPr>
          <w:rFonts w:ascii="Times New Roman" w:eastAsia="Times New Roman" w:hAnsi="Times New Roman" w:cs="Times New Roman"/>
          <w:i/>
          <w:sz w:val="24"/>
          <w:szCs w:val="24"/>
          <w:lang w:eastAsia="es-AR"/>
        </w:rPr>
        <w:t>Gente y Cuentos,</w:t>
      </w:r>
      <w:r w:rsidRPr="008B3E3E">
        <w:rPr>
          <w:rFonts w:ascii="Times New Roman" w:eastAsia="Times New Roman" w:hAnsi="Times New Roman" w:cs="Times New Roman"/>
          <w:sz w:val="24"/>
          <w:szCs w:val="24"/>
          <w:lang w:eastAsia="es-AR"/>
        </w:rPr>
        <w:t xml:space="preserve"> lejos de “dar la palabra” creaba una zona de encuentro en la que el mediador, (lector experto) no tenía el rol de dirigir la conversación sino de provocarla y mantenerla, poniendo de relieve distintos aspectos literarios para centrar la atención en cómo se cuenta. </w:t>
      </w:r>
    </w:p>
    <w:p w:rsidR="008B3E3E" w:rsidRPr="008B3E3E" w:rsidRDefault="008B3E3E" w:rsidP="008C6098">
      <w:pPr>
        <w:spacing w:after="0" w:line="480" w:lineRule="auto"/>
        <w:ind w:left="284" w:firstLine="567"/>
        <w:jc w:val="both"/>
        <w:rPr>
          <w:rFonts w:ascii="Times New Roman" w:eastAsia="Times New Roman" w:hAnsi="Times New Roman" w:cs="Times New Roman"/>
          <w:sz w:val="24"/>
          <w:szCs w:val="24"/>
          <w:lang w:eastAsia="es-AR"/>
        </w:rPr>
      </w:pPr>
      <w:r w:rsidRPr="008B3E3E">
        <w:rPr>
          <w:rFonts w:ascii="Times New Roman" w:eastAsia="Times New Roman" w:hAnsi="Times New Roman" w:cs="Times New Roman"/>
          <w:sz w:val="24"/>
          <w:szCs w:val="24"/>
          <w:lang w:eastAsia="es-AR"/>
        </w:rPr>
        <w:t>Es decir, analizar las obras desde la “</w:t>
      </w:r>
      <w:r w:rsidRPr="008B3E3E">
        <w:rPr>
          <w:rFonts w:ascii="Times New Roman" w:eastAsia="Times New Roman" w:hAnsi="Times New Roman" w:cs="Times New Roman"/>
          <w:i/>
          <w:sz w:val="24"/>
          <w:szCs w:val="24"/>
          <w:lang w:eastAsia="es-AR"/>
        </w:rPr>
        <w:t>sensibilidad para con el lenguaje utilizado</w:t>
      </w:r>
      <w:r w:rsidRPr="008B3E3E">
        <w:rPr>
          <w:rFonts w:ascii="Times New Roman" w:eastAsia="Times New Roman" w:hAnsi="Times New Roman" w:cs="Times New Roman"/>
          <w:sz w:val="24"/>
          <w:szCs w:val="24"/>
          <w:lang w:eastAsia="es-AR"/>
        </w:rPr>
        <w:t>”, tal como plantea Terry Eagleton</w:t>
      </w:r>
      <w:r w:rsidRPr="008B3E3E">
        <w:rPr>
          <w:rStyle w:val="FootnoteReference"/>
          <w:rFonts w:ascii="Times New Roman" w:eastAsia="Times New Roman" w:hAnsi="Times New Roman" w:cs="Times New Roman"/>
          <w:i/>
          <w:sz w:val="24"/>
          <w:szCs w:val="24"/>
          <w:lang w:eastAsia="es-AR"/>
        </w:rPr>
        <w:footnoteReference w:id="1"/>
      </w:r>
      <w:r w:rsidRPr="008B3E3E">
        <w:rPr>
          <w:rFonts w:ascii="Times New Roman" w:eastAsia="Times New Roman" w:hAnsi="Times New Roman" w:cs="Times New Roman"/>
          <w:sz w:val="24"/>
          <w:szCs w:val="24"/>
          <w:lang w:eastAsia="es-AR"/>
        </w:rPr>
        <w:t xml:space="preserve">. </w:t>
      </w:r>
    </w:p>
    <w:p w:rsidR="008B3E3E" w:rsidRPr="008B3E3E" w:rsidRDefault="008B3E3E" w:rsidP="008C6098">
      <w:pPr>
        <w:spacing w:after="0" w:line="480" w:lineRule="auto"/>
        <w:ind w:left="284" w:firstLine="567"/>
        <w:jc w:val="both"/>
        <w:rPr>
          <w:rFonts w:ascii="Times New Roman" w:eastAsia="Times New Roman" w:hAnsi="Times New Roman" w:cs="Times New Roman"/>
          <w:sz w:val="24"/>
          <w:szCs w:val="24"/>
          <w:lang w:eastAsia="es-AR"/>
        </w:rPr>
      </w:pPr>
      <w:r w:rsidRPr="008B3E3E">
        <w:rPr>
          <w:rFonts w:ascii="Times New Roman" w:eastAsia="Times New Roman" w:hAnsi="Times New Roman" w:cs="Times New Roman"/>
          <w:sz w:val="24"/>
          <w:szCs w:val="24"/>
          <w:lang w:eastAsia="es-AR"/>
        </w:rPr>
        <w:t xml:space="preserve">Este autor plantea dos premisas que serán centrales en esta investigación. En primer lugar, que el análisis de un texto no va en detrimento del placer por la lectura, sino que es un medio que amplía las posibilidades del disfrute del texto.  </w:t>
      </w:r>
    </w:p>
    <w:p w:rsidR="008B3E3E" w:rsidRPr="008B3E3E" w:rsidRDefault="008B3E3E" w:rsidP="008C6098">
      <w:pPr>
        <w:spacing w:after="0" w:line="480" w:lineRule="auto"/>
        <w:ind w:left="284" w:firstLine="567"/>
        <w:jc w:val="both"/>
        <w:rPr>
          <w:rFonts w:ascii="Times New Roman" w:eastAsia="Times New Roman" w:hAnsi="Times New Roman" w:cs="Times New Roman"/>
          <w:sz w:val="24"/>
          <w:szCs w:val="24"/>
          <w:lang w:eastAsia="es-AR"/>
        </w:rPr>
      </w:pPr>
      <w:r w:rsidRPr="008B3E3E">
        <w:rPr>
          <w:rFonts w:ascii="Times New Roman" w:eastAsia="Times New Roman" w:hAnsi="Times New Roman" w:cs="Times New Roman"/>
          <w:sz w:val="24"/>
          <w:szCs w:val="24"/>
          <w:lang w:eastAsia="es-AR"/>
        </w:rPr>
        <w:t xml:space="preserve">Para Eagleton, </w:t>
      </w:r>
      <w:r w:rsidRPr="008B3E3E">
        <w:rPr>
          <w:rFonts w:ascii="Times New Roman" w:hAnsi="Times New Roman" w:cs="Times New Roman"/>
          <w:sz w:val="24"/>
          <w:szCs w:val="24"/>
        </w:rPr>
        <w:t>“las obras literarias son creaciones retóricas además de simples relatos”, por eso propone recuperar la lectura lenta, poniendo especial atención en los mecanismos del lenguaje utilizados, como “el tono, el estado de ánimo, la cadencia, el género la sintaxis, la gramática, al textura, el ritmo, la estructura narrativa, la puntuación, la ambigüedad, en definitiva, todo lo que podríamos considerar forma.”</w:t>
      </w:r>
      <w:r w:rsidRPr="008B3E3E">
        <w:rPr>
          <w:rStyle w:val="FootnoteReference"/>
          <w:rFonts w:ascii="Times New Roman" w:hAnsi="Times New Roman" w:cs="Times New Roman"/>
          <w:sz w:val="24"/>
          <w:szCs w:val="24"/>
        </w:rPr>
        <w:footnoteReference w:id="2"/>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lastRenderedPageBreak/>
        <w:t>Leer de esta manera implica considerar que no es un acto inocente, ingenuo. Las herramientas de la teoría literaria permiten entonces ir más allá del primer sentido que aflora en un texto.</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La segunda premisa que plantea Eagleton es que la teoría literaria puede tener una función democratizadora. La propuesta de leer lento va en contra de la visión consumista de la posmodernidad, donde el significado se vuelve objeto de consumo (instantáneo, descartable). Lo elitista entonces es suponer que únicamente pueden apreciar una obra literaria quienes cuentan con un bagaje cultural previo, por lo general producto de instancias educativas anteriores (cuya posibilidad de acceso dista de ser democrática</w:t>
      </w:r>
      <w:r w:rsidR="00AA2686">
        <w:rPr>
          <w:rFonts w:ascii="Times New Roman" w:hAnsi="Times New Roman" w:cs="Times New Roman"/>
          <w:sz w:val="24"/>
          <w:szCs w:val="24"/>
        </w:rPr>
        <w:t xml:space="preserve"> y se destaca una gran heterogeneidad en las trayectorias educativas que ofrecen</w:t>
      </w:r>
      <w:r w:rsidRPr="008B3E3E">
        <w:rPr>
          <w:rFonts w:ascii="Times New Roman" w:hAnsi="Times New Roman" w:cs="Times New Roman"/>
          <w:sz w:val="24"/>
          <w:szCs w:val="24"/>
        </w:rPr>
        <w:t xml:space="preserve">). </w:t>
      </w:r>
    </w:p>
    <w:p w:rsidR="008B3E3E" w:rsidRPr="008B3E3E" w:rsidRDefault="008B3E3E" w:rsidP="008C6098">
      <w:pPr>
        <w:spacing w:after="0" w:line="480" w:lineRule="auto"/>
        <w:ind w:left="284" w:firstLine="567"/>
        <w:jc w:val="both"/>
        <w:rPr>
          <w:rFonts w:ascii="Times New Roman" w:hAnsi="Times New Roman" w:cs="Times New Roman"/>
          <w:sz w:val="24"/>
          <w:szCs w:val="24"/>
        </w:rPr>
      </w:pPr>
      <w:r w:rsidRPr="008B3E3E">
        <w:rPr>
          <w:rFonts w:ascii="Times New Roman" w:hAnsi="Times New Roman" w:cs="Times New Roman"/>
          <w:sz w:val="24"/>
          <w:szCs w:val="24"/>
        </w:rPr>
        <w:t xml:space="preserve">Esta última premisa tiene puntos de contacto con concepciones sobre la educación en general, y sobre la formación de lectores en particular, de varios autores. Freire sostiene </w:t>
      </w:r>
      <w:r w:rsidR="00AA2686">
        <w:rPr>
          <w:rFonts w:ascii="Times New Roman" w:hAnsi="Times New Roman" w:cs="Times New Roman"/>
          <w:sz w:val="24"/>
          <w:szCs w:val="24"/>
        </w:rPr>
        <w:t>que e</w:t>
      </w:r>
      <w:r w:rsidRPr="008B3E3E">
        <w:rPr>
          <w:rFonts w:ascii="Times New Roman" w:hAnsi="Times New Roman" w:cs="Times New Roman"/>
          <w:sz w:val="24"/>
          <w:szCs w:val="24"/>
        </w:rPr>
        <w:t xml:space="preserve">l docente </w:t>
      </w:r>
      <w:r w:rsidR="00AA2686">
        <w:rPr>
          <w:rFonts w:ascii="Times New Roman" w:hAnsi="Times New Roman" w:cs="Times New Roman"/>
          <w:sz w:val="24"/>
          <w:szCs w:val="24"/>
        </w:rPr>
        <w:t>debe cumplir el rol de</w:t>
      </w:r>
      <w:r w:rsidRPr="008B3E3E">
        <w:rPr>
          <w:rFonts w:ascii="Times New Roman" w:hAnsi="Times New Roman" w:cs="Times New Roman"/>
          <w:sz w:val="24"/>
          <w:szCs w:val="24"/>
        </w:rPr>
        <w:t xml:space="preserve"> mediador que hace asequibles objetos de conocimiento complejos: </w:t>
      </w:r>
    </w:p>
    <w:p w:rsidR="008B3E3E" w:rsidRPr="008B3E3E" w:rsidRDefault="008B3E3E" w:rsidP="008C6098">
      <w:pPr>
        <w:spacing w:after="0" w:line="480" w:lineRule="auto"/>
        <w:ind w:left="284" w:firstLine="567"/>
        <w:jc w:val="both"/>
        <w:rPr>
          <w:rFonts w:ascii="Times New Roman" w:eastAsia="Times New Roman" w:hAnsi="Times New Roman" w:cs="Times New Roman"/>
          <w:sz w:val="24"/>
          <w:szCs w:val="24"/>
          <w:lang w:eastAsia="es-AR"/>
        </w:rPr>
      </w:pPr>
      <w:r w:rsidRPr="008B3E3E">
        <w:rPr>
          <w:rFonts w:ascii="Times New Roman" w:eastAsia="Times New Roman" w:hAnsi="Times New Roman" w:cs="Times New Roman"/>
          <w:sz w:val="24"/>
          <w:szCs w:val="24"/>
          <w:lang w:eastAsia="es-AR"/>
        </w:rPr>
        <w:t xml:space="preserve"> “Una de las tareas más hermosas y gratificantes que tenemos por delante como profesores y profesoras es ayudar a los educandos a constituir la inteligibilidad de las cosas, ayudarlos a aprender a comprender y a comunicar esa comprensión a los otros. Estos nos </w:t>
      </w:r>
      <w:proofErr w:type="gramStart"/>
      <w:r w:rsidRPr="008B3E3E">
        <w:rPr>
          <w:rFonts w:ascii="Times New Roman" w:eastAsia="Times New Roman" w:hAnsi="Times New Roman" w:cs="Times New Roman"/>
          <w:sz w:val="24"/>
          <w:szCs w:val="24"/>
          <w:lang w:eastAsia="es-AR"/>
        </w:rPr>
        <w:t>permite</w:t>
      </w:r>
      <w:proofErr w:type="gramEnd"/>
      <w:r w:rsidRPr="008B3E3E">
        <w:rPr>
          <w:rFonts w:ascii="Times New Roman" w:eastAsia="Times New Roman" w:hAnsi="Times New Roman" w:cs="Times New Roman"/>
          <w:sz w:val="24"/>
          <w:szCs w:val="24"/>
          <w:lang w:eastAsia="es-AR"/>
        </w:rPr>
        <w:t xml:space="preserve"> intentar una teoría de la inteligibilidad de los objetos, lo que no quiere decir que la tarea sea fácil. El profesor o la profesora no tienen el derecho de hacer un discurso incomprensible en nombre de la teoría académica y decir después: “que se aguanten”. Pero tampoco tienen que hacer concesiones baratas. Su tarea no es hacer simplismo, porque el simplismo es irrespetuoso para con los educandos. El profesor simplista considera que los educandos nunca estarán a la altura de </w:t>
      </w:r>
      <w:r w:rsidRPr="008B3E3E">
        <w:rPr>
          <w:rFonts w:ascii="Times New Roman" w:eastAsia="Times New Roman" w:hAnsi="Times New Roman" w:cs="Times New Roman"/>
          <w:sz w:val="24"/>
          <w:szCs w:val="24"/>
          <w:lang w:eastAsia="es-AR"/>
        </w:rPr>
        <w:lastRenderedPageBreak/>
        <w:t>comprenderlo y entonces reduce la verdad a una verdad a medias, es decir, a una falsa verdad.”</w:t>
      </w:r>
      <w:r w:rsidRPr="008B3E3E">
        <w:rPr>
          <w:rStyle w:val="FootnoteReference"/>
          <w:rFonts w:ascii="Times New Roman" w:eastAsia="Times New Roman" w:hAnsi="Times New Roman" w:cs="Times New Roman"/>
          <w:sz w:val="24"/>
          <w:szCs w:val="24"/>
          <w:lang w:eastAsia="es-AR"/>
        </w:rPr>
        <w:footnoteReference w:id="3"/>
      </w:r>
      <w:r w:rsidRPr="008B3E3E">
        <w:rPr>
          <w:rFonts w:ascii="Times New Roman" w:eastAsia="Times New Roman" w:hAnsi="Times New Roman" w:cs="Times New Roman"/>
          <w:sz w:val="24"/>
          <w:szCs w:val="24"/>
          <w:lang w:eastAsia="es-AR"/>
        </w:rPr>
        <w:t xml:space="preserve"> </w:t>
      </w:r>
    </w:p>
    <w:p w:rsidR="008B3E3E" w:rsidRPr="008B3E3E" w:rsidRDefault="008B3E3E" w:rsidP="00D12CB5">
      <w:pPr>
        <w:spacing w:after="0" w:line="480" w:lineRule="auto"/>
        <w:ind w:left="284" w:firstLine="567"/>
        <w:jc w:val="both"/>
        <w:rPr>
          <w:rFonts w:ascii="Times New Roman" w:eastAsia="Times New Roman" w:hAnsi="Times New Roman" w:cs="Times New Roman"/>
          <w:sz w:val="24"/>
          <w:szCs w:val="24"/>
          <w:lang w:eastAsia="es-AR"/>
        </w:rPr>
      </w:pPr>
      <w:r w:rsidRPr="008B3E3E">
        <w:rPr>
          <w:rFonts w:ascii="Times New Roman" w:hAnsi="Times New Roman" w:cs="Times New Roman"/>
          <w:sz w:val="24"/>
          <w:szCs w:val="24"/>
        </w:rPr>
        <w:t>Por otra parte, María Teresa Andruetto sostiene que a</w:t>
      </w:r>
      <w:r w:rsidRPr="008B3E3E">
        <w:rPr>
          <w:rFonts w:ascii="Times New Roman" w:eastAsia="Times New Roman" w:hAnsi="Times New Roman" w:cs="Times New Roman"/>
          <w:sz w:val="24"/>
          <w:szCs w:val="24"/>
          <w:lang w:eastAsia="es-AR"/>
        </w:rPr>
        <w:t xml:space="preserve">l quitarle lo ingenuo al acto de leer, aflora el potencial para generar preguntas, para ampliar los marcos de interpretación del lector, para agudizar procesos de deducción y anticipación. Incluso para crear otros mundos posibles, que </w:t>
      </w:r>
      <w:r w:rsidR="00D12CB5">
        <w:rPr>
          <w:rFonts w:ascii="Times New Roman" w:eastAsia="Times New Roman" w:hAnsi="Times New Roman" w:cs="Times New Roman"/>
          <w:sz w:val="24"/>
          <w:szCs w:val="24"/>
          <w:lang w:eastAsia="es-AR"/>
        </w:rPr>
        <w:t>es un paso necesario y anterior al pasaje de las ideas a la acción.</w:t>
      </w:r>
      <w:r w:rsidRPr="008B3E3E">
        <w:rPr>
          <w:rFonts w:ascii="Times New Roman" w:eastAsia="Times New Roman" w:hAnsi="Times New Roman" w:cs="Times New Roman"/>
          <w:sz w:val="24"/>
          <w:szCs w:val="24"/>
          <w:lang w:eastAsia="es-AR"/>
        </w:rPr>
        <w:t xml:space="preserve"> </w:t>
      </w:r>
      <w:r w:rsidR="00D12CB5">
        <w:rPr>
          <w:rFonts w:ascii="Times New Roman" w:eastAsia="Times New Roman" w:hAnsi="Times New Roman" w:cs="Times New Roman"/>
          <w:sz w:val="24"/>
          <w:szCs w:val="24"/>
          <w:lang w:eastAsia="es-AR"/>
        </w:rPr>
        <w:t xml:space="preserve">Esta autora llama a la lectura </w:t>
      </w:r>
      <w:r w:rsidRPr="00D12CB5">
        <w:rPr>
          <w:rFonts w:ascii="Times New Roman" w:eastAsia="Times New Roman" w:hAnsi="Times New Roman" w:cs="Times New Roman"/>
          <w:i/>
          <w:sz w:val="24"/>
          <w:szCs w:val="24"/>
          <w:lang w:eastAsia="es-AR"/>
        </w:rPr>
        <w:t>la otra revolución</w:t>
      </w:r>
      <w:r w:rsidRPr="008B3E3E">
        <w:rPr>
          <w:rFonts w:ascii="Times New Roman" w:eastAsia="Times New Roman" w:hAnsi="Times New Roman" w:cs="Times New Roman"/>
          <w:sz w:val="24"/>
          <w:szCs w:val="24"/>
          <w:lang w:eastAsia="es-AR"/>
        </w:rPr>
        <w:t>, por ser “un espacio de desacato capaz de hacer que los lectores, en el transcurso de la lectura, sorteen riesgos, luchas, y se planteen otro tipo de preguntas.”</w:t>
      </w:r>
      <w:r w:rsidRPr="008B3E3E">
        <w:rPr>
          <w:rStyle w:val="FootnoteReference"/>
          <w:rFonts w:ascii="Times New Roman" w:eastAsia="Times New Roman" w:hAnsi="Times New Roman" w:cs="Times New Roman"/>
          <w:sz w:val="24"/>
          <w:szCs w:val="24"/>
          <w:lang w:eastAsia="es-AR"/>
        </w:rPr>
        <w:footnoteReference w:id="4"/>
      </w:r>
      <w:r w:rsidRPr="008B3E3E">
        <w:rPr>
          <w:rFonts w:ascii="Times New Roman" w:eastAsia="Times New Roman" w:hAnsi="Times New Roman" w:cs="Times New Roman"/>
          <w:sz w:val="24"/>
          <w:szCs w:val="24"/>
          <w:lang w:eastAsia="es-AR"/>
        </w:rPr>
        <w:t xml:space="preserve"> </w:t>
      </w:r>
    </w:p>
    <w:p w:rsidR="008B3E3E" w:rsidRPr="008B3E3E" w:rsidRDefault="008B3E3E" w:rsidP="008C6098">
      <w:pPr>
        <w:spacing w:after="0" w:line="480" w:lineRule="auto"/>
        <w:ind w:left="284" w:firstLine="567"/>
        <w:jc w:val="both"/>
        <w:rPr>
          <w:rFonts w:ascii="Times New Roman" w:eastAsia="Times New Roman" w:hAnsi="Times New Roman" w:cs="Times New Roman"/>
          <w:sz w:val="24"/>
          <w:szCs w:val="24"/>
          <w:lang w:eastAsia="es-AR"/>
        </w:rPr>
      </w:pPr>
      <w:r w:rsidRPr="008B3E3E">
        <w:rPr>
          <w:rFonts w:ascii="Times New Roman" w:eastAsia="Times New Roman" w:hAnsi="Times New Roman" w:cs="Times New Roman"/>
          <w:sz w:val="24"/>
          <w:szCs w:val="24"/>
          <w:lang w:eastAsia="es-AR"/>
        </w:rPr>
        <w:t xml:space="preserve">Para que esto sea posible, la complejidad del acto de leer tiene que estar acompañada de por un mediador, cuya función es tender puentes, establecer conexiones. Prologando el libro de Andruetto, Socorro Venegas afirma: </w:t>
      </w:r>
      <w:r w:rsidRPr="008B3E3E">
        <w:rPr>
          <w:rFonts w:ascii="Times New Roman" w:hAnsi="Times New Roman" w:cs="Times New Roman"/>
          <w:sz w:val="24"/>
          <w:szCs w:val="24"/>
        </w:rPr>
        <w:t>“A menudo se pondera un disfrute de la lectura que deja afuera su complejidad: la dificultad de enfrentarnos a textos que nos superan, que no comprendemos a la primera, pero que siembran una semilla que germinará inesperadamente en otro momento de mayor madurez lectora. Para superar esos momentos es necesario que el mediador abra el camino también a esos textos difíciles, que no se conforme con que los lectores lean lo que sea, con tal de que lean.”</w:t>
      </w:r>
      <w:r w:rsidRPr="008B3E3E">
        <w:rPr>
          <w:rStyle w:val="FootnoteReference"/>
          <w:rFonts w:ascii="Times New Roman" w:hAnsi="Times New Roman" w:cs="Times New Roman"/>
          <w:sz w:val="24"/>
          <w:szCs w:val="24"/>
        </w:rPr>
        <w:footnoteReference w:id="5"/>
      </w:r>
    </w:p>
    <w:p w:rsidR="008B3E3E" w:rsidRPr="008B3E3E" w:rsidRDefault="00C81DBA" w:rsidP="008C6098">
      <w:pPr>
        <w:spacing w:after="0" w:line="480" w:lineRule="auto"/>
        <w:ind w:left="284"/>
        <w:rPr>
          <w:rFonts w:ascii="Times New Roman" w:hAnsi="Times New Roman" w:cs="Times New Roman"/>
          <w:b/>
          <w:sz w:val="24"/>
          <w:szCs w:val="24"/>
        </w:rPr>
      </w:pPr>
      <w:r>
        <w:rPr>
          <w:rFonts w:ascii="Times New Roman" w:hAnsi="Times New Roman" w:cs="Times New Roman"/>
          <w:b/>
          <w:sz w:val="24"/>
          <w:szCs w:val="24"/>
        </w:rPr>
        <w:t>8</w:t>
      </w:r>
      <w:r w:rsidR="008B3E3E" w:rsidRPr="008B3E3E">
        <w:rPr>
          <w:rFonts w:ascii="Times New Roman" w:hAnsi="Times New Roman" w:cs="Times New Roman"/>
          <w:b/>
          <w:sz w:val="24"/>
          <w:szCs w:val="24"/>
        </w:rPr>
        <w:t>- Educación de Adultos</w:t>
      </w:r>
    </w:p>
    <w:p w:rsidR="008B3E3E" w:rsidRPr="008B3E3E" w:rsidRDefault="008B3E3E" w:rsidP="008C6098">
      <w:pPr>
        <w:spacing w:after="0" w:line="480" w:lineRule="auto"/>
        <w:ind w:left="284" w:firstLine="708"/>
        <w:jc w:val="both"/>
        <w:rPr>
          <w:rFonts w:ascii="Times New Roman" w:hAnsi="Times New Roman" w:cs="Times New Roman"/>
          <w:sz w:val="24"/>
          <w:szCs w:val="24"/>
        </w:rPr>
      </w:pPr>
      <w:r w:rsidRPr="008B3E3E">
        <w:rPr>
          <w:rFonts w:ascii="Times New Roman" w:hAnsi="Times New Roman" w:cs="Times New Roman"/>
          <w:sz w:val="24"/>
          <w:szCs w:val="24"/>
        </w:rPr>
        <w:t xml:space="preserve">Para abordar lo relativo a la educación de personas jóvenes y adultas en Argentina, se parte del concepto desarrollado de Teresa </w:t>
      </w:r>
      <w:proofErr w:type="spellStart"/>
      <w:r w:rsidRPr="008B3E3E">
        <w:rPr>
          <w:rFonts w:ascii="Times New Roman" w:hAnsi="Times New Roman" w:cs="Times New Roman"/>
          <w:sz w:val="24"/>
          <w:szCs w:val="24"/>
        </w:rPr>
        <w:t>Sirvent</w:t>
      </w:r>
      <w:proofErr w:type="spellEnd"/>
      <w:r w:rsidRPr="008B3E3E">
        <w:rPr>
          <w:rFonts w:ascii="Times New Roman" w:hAnsi="Times New Roman" w:cs="Times New Roman"/>
          <w:sz w:val="24"/>
          <w:szCs w:val="24"/>
        </w:rPr>
        <w:t xml:space="preserve"> sobre </w:t>
      </w:r>
      <w:r w:rsidRPr="008B3E3E">
        <w:rPr>
          <w:rFonts w:ascii="Times New Roman" w:hAnsi="Times New Roman" w:cs="Times New Roman"/>
          <w:i/>
          <w:sz w:val="24"/>
          <w:szCs w:val="24"/>
        </w:rPr>
        <w:t>Educación Permanente</w:t>
      </w:r>
      <w:r w:rsidRPr="008B3E3E">
        <w:rPr>
          <w:rFonts w:ascii="Times New Roman" w:hAnsi="Times New Roman" w:cs="Times New Roman"/>
          <w:sz w:val="24"/>
          <w:szCs w:val="24"/>
        </w:rPr>
        <w:t xml:space="preserve"> que concibe a la educación como derecho a lo largo de toda la vida. La educación permanente es producto de una demanda colectiva, no individual, que logra </w:t>
      </w:r>
      <w:r w:rsidRPr="008B3E3E">
        <w:rPr>
          <w:rFonts w:ascii="Times New Roman" w:hAnsi="Times New Roman" w:cs="Times New Roman"/>
          <w:sz w:val="24"/>
          <w:szCs w:val="24"/>
        </w:rPr>
        <w:lastRenderedPageBreak/>
        <w:t xml:space="preserve">expresarse en políticas institucionales luego de un proceso de reivindicación y lucha por el derecho a la educación. Como las demandas de un grupo están definidas por sus intereses de clase, se hace necesaria una mirada sociológica para analizar los vínculos con el Estado así como formas de organización al interior de la sociedad civil en relación a la práctica educativa. </w:t>
      </w:r>
    </w:p>
    <w:p w:rsidR="008B3E3E" w:rsidRPr="008B3E3E" w:rsidRDefault="008B3E3E" w:rsidP="00D12CB5">
      <w:pPr>
        <w:spacing w:after="0" w:line="480" w:lineRule="auto"/>
        <w:ind w:left="284" w:firstLine="424"/>
        <w:jc w:val="both"/>
        <w:rPr>
          <w:rFonts w:ascii="Times New Roman" w:hAnsi="Times New Roman" w:cs="Times New Roman"/>
          <w:sz w:val="24"/>
          <w:szCs w:val="24"/>
        </w:rPr>
      </w:pPr>
      <w:r w:rsidRPr="008B3E3E">
        <w:rPr>
          <w:rFonts w:ascii="Times New Roman" w:hAnsi="Times New Roman" w:cs="Times New Roman"/>
          <w:sz w:val="24"/>
          <w:szCs w:val="24"/>
        </w:rPr>
        <w:t>En este sentido, es pertinente cuestionar el carácter democrático de las prácticas educativas disponibles para los adultos. En la medida en que el sistema de educación formal está estructurado en niveles graduados, la interrupción del recorrido dentro de esta progresión genera la exclusión al siguiente nivel. Por este motivo, para conocer la situación educativa de las personas que hoy en día son adultas, es necesario remontarse a su trayectoria escolar previa.</w:t>
      </w:r>
    </w:p>
    <w:p w:rsidR="008B3E3E" w:rsidRPr="008B3E3E" w:rsidRDefault="008B3E3E" w:rsidP="00D12CB5">
      <w:pPr>
        <w:spacing w:after="0" w:line="480" w:lineRule="auto"/>
        <w:ind w:left="284" w:firstLine="424"/>
        <w:jc w:val="both"/>
        <w:rPr>
          <w:rFonts w:ascii="Times New Roman" w:hAnsi="Times New Roman" w:cs="Times New Roman"/>
          <w:sz w:val="24"/>
          <w:szCs w:val="24"/>
        </w:rPr>
      </w:pPr>
      <w:r w:rsidRPr="008B3E3E">
        <w:rPr>
          <w:rFonts w:ascii="Times New Roman" w:hAnsi="Times New Roman" w:cs="Times New Roman"/>
          <w:sz w:val="24"/>
          <w:szCs w:val="24"/>
        </w:rPr>
        <w:t xml:space="preserve">Esta cita de </w:t>
      </w:r>
      <w:proofErr w:type="spellStart"/>
      <w:r w:rsidRPr="008B3E3E">
        <w:rPr>
          <w:rFonts w:ascii="Times New Roman" w:hAnsi="Times New Roman" w:cs="Times New Roman"/>
          <w:sz w:val="24"/>
          <w:szCs w:val="24"/>
        </w:rPr>
        <w:t>Anijovich</w:t>
      </w:r>
      <w:proofErr w:type="spellEnd"/>
      <w:r w:rsidRPr="008B3E3E">
        <w:rPr>
          <w:rFonts w:ascii="Times New Roman" w:hAnsi="Times New Roman" w:cs="Times New Roman"/>
          <w:sz w:val="24"/>
          <w:szCs w:val="24"/>
        </w:rPr>
        <w:t xml:space="preserve"> y Mora que refiere a los intereses de los estudiantes respecto </w:t>
      </w:r>
      <w:proofErr w:type="gramStart"/>
      <w:r w:rsidRPr="008B3E3E">
        <w:rPr>
          <w:rFonts w:ascii="Times New Roman" w:hAnsi="Times New Roman" w:cs="Times New Roman"/>
          <w:sz w:val="24"/>
          <w:szCs w:val="24"/>
        </w:rPr>
        <w:t>a</w:t>
      </w:r>
      <w:proofErr w:type="gramEnd"/>
      <w:r w:rsidRPr="008B3E3E">
        <w:rPr>
          <w:rFonts w:ascii="Times New Roman" w:hAnsi="Times New Roman" w:cs="Times New Roman"/>
          <w:sz w:val="24"/>
          <w:szCs w:val="24"/>
        </w:rPr>
        <w:t xml:space="preserve"> los contenidos enseñados en la escuela, sirve también para pensar a los adultos y sus prácticas lectoras:</w:t>
      </w:r>
    </w:p>
    <w:p w:rsidR="008B3E3E" w:rsidRPr="008B3E3E" w:rsidRDefault="008B3E3E" w:rsidP="008C6098">
      <w:pPr>
        <w:spacing w:after="0" w:line="480" w:lineRule="auto"/>
        <w:ind w:left="284" w:firstLine="851"/>
        <w:jc w:val="both"/>
        <w:rPr>
          <w:rFonts w:ascii="Times New Roman" w:hAnsi="Times New Roman" w:cs="Times New Roman"/>
          <w:i/>
          <w:sz w:val="24"/>
          <w:szCs w:val="24"/>
        </w:rPr>
      </w:pPr>
      <w:r w:rsidRPr="008B3E3E">
        <w:rPr>
          <w:rFonts w:ascii="Times New Roman" w:hAnsi="Times New Roman" w:cs="Times New Roman"/>
          <w:i/>
          <w:sz w:val="24"/>
          <w:szCs w:val="24"/>
        </w:rPr>
        <w:t xml:space="preserve">“Si, al decir de </w:t>
      </w:r>
      <w:proofErr w:type="spellStart"/>
      <w:r w:rsidRPr="008B3E3E">
        <w:rPr>
          <w:rFonts w:ascii="Times New Roman" w:hAnsi="Times New Roman" w:cs="Times New Roman"/>
          <w:i/>
          <w:sz w:val="24"/>
          <w:szCs w:val="24"/>
        </w:rPr>
        <w:t>Perrenoud</w:t>
      </w:r>
      <w:proofErr w:type="spellEnd"/>
      <w:r w:rsidRPr="008B3E3E">
        <w:rPr>
          <w:rFonts w:ascii="Times New Roman" w:hAnsi="Times New Roman" w:cs="Times New Roman"/>
          <w:i/>
          <w:sz w:val="24"/>
          <w:szCs w:val="24"/>
        </w:rPr>
        <w:t>, los sentidos se construyen en una interacción entre las dimensiones sociales, culturales e individuales del sujeto y su entorno, ¿no habrá intereses que también se aprenden en la interacción? ¿No habrá intereses que, más que diagnosticar, hay que ayudar a descubrir o construir?</w:t>
      </w:r>
    </w:p>
    <w:p w:rsidR="008B3E3E" w:rsidRPr="008B3E3E" w:rsidRDefault="008B3E3E" w:rsidP="008C6098">
      <w:pPr>
        <w:spacing w:after="0" w:line="480" w:lineRule="auto"/>
        <w:ind w:left="284" w:firstLine="851"/>
        <w:jc w:val="both"/>
        <w:rPr>
          <w:rFonts w:ascii="Times New Roman" w:hAnsi="Times New Roman" w:cs="Times New Roman"/>
          <w:i/>
          <w:sz w:val="24"/>
          <w:szCs w:val="24"/>
        </w:rPr>
      </w:pPr>
      <w:r w:rsidRPr="008B3E3E">
        <w:rPr>
          <w:rFonts w:ascii="Times New Roman" w:hAnsi="Times New Roman" w:cs="Times New Roman"/>
          <w:i/>
          <w:sz w:val="24"/>
          <w:szCs w:val="24"/>
        </w:rPr>
        <w:t>Pensamos que muchos intereses, como los gustos y las preferencias, se van moldeando al calor de éxitos y fracasos anteriores dentro de la escuela y fuera de ella. Por eso, la razón de ser de algunas actividades puede ser generar nuevos intereses.”</w:t>
      </w:r>
      <w:r w:rsidRPr="008B3E3E">
        <w:rPr>
          <w:rStyle w:val="FootnoteReference"/>
          <w:rFonts w:ascii="Times New Roman" w:hAnsi="Times New Roman" w:cs="Times New Roman"/>
          <w:i/>
          <w:sz w:val="24"/>
          <w:szCs w:val="24"/>
        </w:rPr>
        <w:footnoteReference w:id="6"/>
      </w:r>
    </w:p>
    <w:p w:rsidR="008B3E3E" w:rsidRPr="008B3E3E" w:rsidRDefault="008B3E3E" w:rsidP="008C6098">
      <w:pPr>
        <w:spacing w:after="0" w:line="480" w:lineRule="auto"/>
        <w:ind w:left="284" w:firstLine="708"/>
        <w:jc w:val="both"/>
        <w:rPr>
          <w:rFonts w:ascii="Times New Roman" w:hAnsi="Times New Roman" w:cs="Times New Roman"/>
          <w:sz w:val="24"/>
          <w:szCs w:val="24"/>
        </w:rPr>
      </w:pPr>
      <w:r w:rsidRPr="008B3E3E">
        <w:rPr>
          <w:rFonts w:ascii="Times New Roman" w:hAnsi="Times New Roman" w:cs="Times New Roman"/>
          <w:sz w:val="24"/>
          <w:szCs w:val="24"/>
        </w:rPr>
        <w:t xml:space="preserve">¿Qué posibilidades de establecer variados y sistemáticos contactos con las obras literarias han tenido? ¿Qué textos estuvieron a disposición? ¿Cómo fueron esos </w:t>
      </w:r>
      <w:r w:rsidRPr="008B3E3E">
        <w:rPr>
          <w:rFonts w:ascii="Times New Roman" w:hAnsi="Times New Roman" w:cs="Times New Roman"/>
          <w:sz w:val="24"/>
          <w:szCs w:val="24"/>
        </w:rPr>
        <w:lastRenderedPageBreak/>
        <w:t>escenarios de lectura? A medida que avance la investigación se realizarán entrevistas individuales que permitan conocer estos aspectos.</w:t>
      </w:r>
    </w:p>
    <w:p w:rsidR="008B3E3E" w:rsidRPr="008B3E3E" w:rsidRDefault="008B3E3E" w:rsidP="008C6098">
      <w:pPr>
        <w:spacing w:after="0" w:line="480" w:lineRule="auto"/>
        <w:ind w:left="284" w:firstLine="708"/>
        <w:jc w:val="both"/>
        <w:rPr>
          <w:rFonts w:ascii="Times New Roman" w:hAnsi="Times New Roman" w:cs="Times New Roman"/>
          <w:sz w:val="24"/>
          <w:szCs w:val="24"/>
        </w:rPr>
      </w:pPr>
      <w:r w:rsidRPr="008B3E3E">
        <w:rPr>
          <w:rFonts w:ascii="Times New Roman" w:hAnsi="Times New Roman" w:cs="Times New Roman"/>
          <w:sz w:val="24"/>
          <w:szCs w:val="24"/>
        </w:rPr>
        <w:t>Cabe destacar que si bien el ámbito educativo formal resulta un espacio privilegiado para fomentar prácticas lectoras, hay que tener en cuenta que el contacto con los textos escritos puede darse por fuera de estas instituciones.</w:t>
      </w:r>
    </w:p>
    <w:p w:rsidR="008B3E3E" w:rsidRPr="008B3E3E" w:rsidRDefault="008B3E3E" w:rsidP="008C6098">
      <w:pPr>
        <w:spacing w:after="0" w:line="480" w:lineRule="auto"/>
        <w:ind w:left="284" w:firstLine="708"/>
        <w:jc w:val="both"/>
        <w:rPr>
          <w:rFonts w:ascii="Times New Roman" w:hAnsi="Times New Roman" w:cs="Times New Roman"/>
          <w:sz w:val="24"/>
          <w:szCs w:val="24"/>
        </w:rPr>
      </w:pPr>
      <w:r w:rsidRPr="008B3E3E">
        <w:rPr>
          <w:rFonts w:ascii="Times New Roman" w:hAnsi="Times New Roman" w:cs="Times New Roman"/>
          <w:sz w:val="24"/>
          <w:szCs w:val="24"/>
        </w:rPr>
        <w:t xml:space="preserve">Esta investigación también sostiene la existencia de una relación dialéctica entre el derecho y literatura. El acceso a la literatura es un derecho de todas las personas, al tiempo que  las obras literarias permiten la subjetivación de los individuos, habilitando de esta manera el ejercicio de otros derechos. </w:t>
      </w:r>
    </w:p>
    <w:p w:rsidR="008B3E3E" w:rsidRPr="008B3E3E" w:rsidRDefault="008B3E3E" w:rsidP="008C6098">
      <w:pPr>
        <w:spacing w:after="0" w:line="480" w:lineRule="auto"/>
        <w:ind w:left="284" w:firstLine="708"/>
        <w:jc w:val="both"/>
        <w:rPr>
          <w:rFonts w:ascii="Times New Roman" w:hAnsi="Times New Roman" w:cs="Times New Roman"/>
          <w:sz w:val="24"/>
          <w:szCs w:val="24"/>
        </w:rPr>
      </w:pPr>
      <w:r w:rsidRPr="008B3E3E">
        <w:rPr>
          <w:rFonts w:ascii="Times New Roman" w:hAnsi="Times New Roman" w:cs="Times New Roman"/>
          <w:sz w:val="24"/>
          <w:szCs w:val="24"/>
        </w:rPr>
        <w:t xml:space="preserve">A lo largo de la historia los discursos y las representaciones sobre la lectura han ido variando. En este sentido, resulta pertinente retomar la dicotomía que propone </w:t>
      </w:r>
      <w:proofErr w:type="spellStart"/>
      <w:r w:rsidRPr="008B3E3E">
        <w:rPr>
          <w:rFonts w:ascii="Times New Roman" w:hAnsi="Times New Roman" w:cs="Times New Roman"/>
          <w:sz w:val="24"/>
          <w:szCs w:val="24"/>
        </w:rPr>
        <w:t>Michele</w:t>
      </w:r>
      <w:proofErr w:type="spellEnd"/>
      <w:r w:rsidRPr="008B3E3E">
        <w:rPr>
          <w:rFonts w:ascii="Times New Roman" w:hAnsi="Times New Roman" w:cs="Times New Roman"/>
          <w:sz w:val="24"/>
          <w:szCs w:val="24"/>
        </w:rPr>
        <w:t xml:space="preserve"> </w:t>
      </w:r>
      <w:proofErr w:type="spellStart"/>
      <w:r w:rsidRPr="008B3E3E">
        <w:rPr>
          <w:rFonts w:ascii="Times New Roman" w:hAnsi="Times New Roman" w:cs="Times New Roman"/>
          <w:sz w:val="24"/>
          <w:szCs w:val="24"/>
        </w:rPr>
        <w:t>Petit</w:t>
      </w:r>
      <w:proofErr w:type="spellEnd"/>
      <w:r w:rsidRPr="008B3E3E">
        <w:rPr>
          <w:rFonts w:ascii="Times New Roman" w:hAnsi="Times New Roman" w:cs="Times New Roman"/>
          <w:sz w:val="24"/>
          <w:szCs w:val="24"/>
        </w:rPr>
        <w:t xml:space="preserve"> sobre la influencia de la lectura en las personas: puede ser tanto herramienta para la dominación como para la libertad. En el primer caso se trata de una visión de la lectura modeladora de la conducta, que pretende el disciplinamiento a través del sometimiento de los sujetos a una identidad colectiva. La segunda vertiente considera que la lectura aporta el capital simbólico necesario para que cada persona repiense su lugar en el mundo, apropiándose de distintos significados que aportan los textos, permiténdole así imaginar otros mundos posibles. Por este motivo</w:t>
      </w:r>
      <w:r w:rsidRPr="008B3E3E">
        <w:rPr>
          <w:rFonts w:ascii="Times New Roman" w:hAnsi="Times New Roman" w:cs="Times New Roman"/>
          <w:sz w:val="24"/>
          <w:szCs w:val="24"/>
          <w:lang w:val="es-419"/>
        </w:rPr>
        <w:t>,</w:t>
      </w:r>
      <w:r w:rsidRPr="008B3E3E">
        <w:rPr>
          <w:rFonts w:ascii="Times New Roman" w:hAnsi="Times New Roman" w:cs="Times New Roman"/>
          <w:sz w:val="24"/>
          <w:szCs w:val="24"/>
        </w:rPr>
        <w:t xml:space="preserve"> la autora sostiene la existencia de un vínculo indisociable entre lectura y libertad: “</w:t>
      </w:r>
      <w:r w:rsidRPr="008B3E3E">
        <w:rPr>
          <w:rFonts w:ascii="Times New Roman" w:hAnsi="Times New Roman" w:cs="Times New Roman"/>
          <w:i/>
          <w:sz w:val="24"/>
          <w:szCs w:val="24"/>
        </w:rPr>
        <w:t>En el fondo, el deber de educar consiste, al enseñar a los niños a leer, al iniciarlos en la Literatura, en darles los medios de juzgar libremente si siente o no la “necesidad de libros”. Porque si bien se puede admitir perfectamente que un individuo rechace la lectura, es intolerable que sea –o se crea- rechazado por ella</w:t>
      </w:r>
      <w:r w:rsidRPr="008B3E3E">
        <w:rPr>
          <w:rFonts w:ascii="Times New Roman" w:hAnsi="Times New Roman" w:cs="Times New Roman"/>
          <w:sz w:val="24"/>
          <w:szCs w:val="24"/>
        </w:rPr>
        <w:t>.”</w:t>
      </w:r>
      <w:r w:rsidRPr="008B3E3E">
        <w:rPr>
          <w:rStyle w:val="FootnoteReference"/>
          <w:rFonts w:ascii="Times New Roman" w:hAnsi="Times New Roman" w:cs="Times New Roman"/>
          <w:sz w:val="24"/>
          <w:szCs w:val="24"/>
        </w:rPr>
        <w:footnoteReference w:id="7"/>
      </w:r>
    </w:p>
    <w:p w:rsidR="008B3E3E" w:rsidRPr="008B3E3E" w:rsidRDefault="008B3E3E" w:rsidP="008C6098">
      <w:pPr>
        <w:shd w:val="clear" w:color="auto" w:fill="FFFFFF"/>
        <w:spacing w:after="0" w:line="480" w:lineRule="auto"/>
        <w:ind w:left="284" w:firstLine="708"/>
        <w:jc w:val="both"/>
        <w:rPr>
          <w:rFonts w:ascii="Times New Roman" w:hAnsi="Times New Roman" w:cs="Times New Roman"/>
          <w:sz w:val="24"/>
          <w:szCs w:val="24"/>
        </w:rPr>
      </w:pPr>
      <w:r w:rsidRPr="008B3E3E">
        <w:rPr>
          <w:rFonts w:ascii="Times New Roman" w:hAnsi="Times New Roman" w:cs="Times New Roman"/>
          <w:sz w:val="24"/>
          <w:szCs w:val="24"/>
        </w:rPr>
        <w:lastRenderedPageBreak/>
        <w:t xml:space="preserve">Concibiendo el camino de la lectura como un camino de libertad, el acercamiento a la literatura resulta posibilitador del surgimiento del espacio interior que permite al lector </w:t>
      </w:r>
      <w:r w:rsidRPr="008B3E3E">
        <w:rPr>
          <w:rFonts w:ascii="Times New Roman" w:hAnsi="Times New Roman" w:cs="Times New Roman"/>
          <w:i/>
          <w:sz w:val="24"/>
          <w:szCs w:val="24"/>
        </w:rPr>
        <w:t>una manera de fugarse, una escapatoria</w:t>
      </w:r>
      <w:r w:rsidRPr="008B3E3E">
        <w:rPr>
          <w:rFonts w:ascii="Times New Roman" w:hAnsi="Times New Roman" w:cs="Times New Roman"/>
          <w:sz w:val="24"/>
          <w:szCs w:val="24"/>
        </w:rPr>
        <w:t xml:space="preserve">. </w:t>
      </w:r>
    </w:p>
    <w:p w:rsidR="008B3E3E" w:rsidRPr="008B3E3E" w:rsidRDefault="008B3E3E" w:rsidP="008C6098">
      <w:pPr>
        <w:spacing w:after="0" w:line="480" w:lineRule="auto"/>
        <w:ind w:left="284" w:firstLine="708"/>
        <w:jc w:val="both"/>
        <w:rPr>
          <w:rFonts w:ascii="Times New Roman" w:hAnsi="Times New Roman" w:cs="Times New Roman"/>
          <w:sz w:val="24"/>
          <w:szCs w:val="24"/>
        </w:rPr>
      </w:pPr>
      <w:r w:rsidRPr="008B3E3E">
        <w:rPr>
          <w:rFonts w:ascii="Times New Roman" w:hAnsi="Times New Roman" w:cs="Times New Roman"/>
          <w:sz w:val="24"/>
          <w:szCs w:val="24"/>
        </w:rPr>
        <w:t xml:space="preserve">Construir puentes de lectura es una responsabilidad social, sostiene María Teresa Andruetto citando a Antonio Cándido: </w:t>
      </w:r>
    </w:p>
    <w:p w:rsidR="008B3E3E" w:rsidRDefault="008B3E3E" w:rsidP="008C6098">
      <w:pPr>
        <w:spacing w:after="0" w:line="480" w:lineRule="auto"/>
        <w:ind w:left="284"/>
        <w:jc w:val="both"/>
        <w:rPr>
          <w:rFonts w:ascii="Times New Roman" w:hAnsi="Times New Roman" w:cs="Times New Roman"/>
          <w:i/>
          <w:sz w:val="24"/>
          <w:szCs w:val="24"/>
        </w:rPr>
      </w:pPr>
      <w:r w:rsidRPr="008B3E3E">
        <w:rPr>
          <w:rFonts w:ascii="Times New Roman" w:hAnsi="Times New Roman" w:cs="Times New Roman"/>
          <w:i/>
          <w:sz w:val="24"/>
          <w:szCs w:val="24"/>
        </w:rPr>
        <w:t xml:space="preserve"> “El derecho a la literatura incluido entre los bienes que no se le pueden negar a nadie, porque corresponden a necesidades profundas del ser humano. La literatura no sólo como un instrumento poderoso de instrucción y educación, sino también como factor de perturbación y de riesgo, un camino que ni corrompe ni edifica, sino que humaniza en sentido profundo pues hace vivir.”</w:t>
      </w:r>
      <w:r w:rsidRPr="008B3E3E">
        <w:rPr>
          <w:rStyle w:val="FootnoteReference"/>
          <w:rFonts w:ascii="Times New Roman" w:hAnsi="Times New Roman" w:cs="Times New Roman"/>
          <w:i/>
          <w:sz w:val="24"/>
          <w:szCs w:val="24"/>
        </w:rPr>
        <w:footnoteReference w:id="8"/>
      </w:r>
    </w:p>
    <w:p w:rsidR="008B3E3E" w:rsidRDefault="008B3E3E">
      <w:pPr>
        <w:rPr>
          <w:rFonts w:ascii="Times New Roman" w:hAnsi="Times New Roman" w:cs="Times New Roman"/>
          <w:i/>
          <w:sz w:val="24"/>
          <w:szCs w:val="24"/>
        </w:rPr>
      </w:pPr>
      <w:r>
        <w:rPr>
          <w:rFonts w:ascii="Times New Roman" w:hAnsi="Times New Roman" w:cs="Times New Roman"/>
          <w:i/>
          <w:sz w:val="24"/>
          <w:szCs w:val="24"/>
        </w:rPr>
        <w:br w:type="page"/>
      </w:r>
    </w:p>
    <w:p w:rsidR="008B3E3E" w:rsidRPr="008C6098" w:rsidRDefault="00DE7BFB" w:rsidP="008C609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8B3E3E" w:rsidRPr="008C6098">
        <w:rPr>
          <w:rFonts w:ascii="Times New Roman" w:hAnsi="Times New Roman" w:cs="Times New Roman"/>
          <w:b/>
          <w:sz w:val="24"/>
          <w:szCs w:val="24"/>
        </w:rPr>
        <w:t>. Bibliografía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Argentina. Consejo Federal de Educación (2008), “Informe nacional sobre el desarrollo del aprendizaje y la educación de adultos. Actuación CONAPLU N° 95/7 República Argentina. Para la CONFINTEA VI 2009”.</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Argentina. Consejo Federal de Educación (2009), “Educación permanente de jóvenes y adultos. Documento Base, aprobado para la discusión por resolución CFE N° 87/09”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Argentina. Consejo Federal de Educación (2010), “Educación permanente de jóvenes y adultos.   Documento Base, aprobado para la discusión por resolución CFE N° 118/10”</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Alonso, María Elvira de y Gómez, María Josefa de: La biblioteca y la formación de lectores. Buenos Aires, </w:t>
      </w:r>
      <w:proofErr w:type="spellStart"/>
      <w:r w:rsidRPr="008C6098">
        <w:rPr>
          <w:rFonts w:ascii="Times New Roman" w:hAnsi="Times New Roman" w:cs="Times New Roman"/>
          <w:sz w:val="24"/>
          <w:szCs w:val="24"/>
        </w:rPr>
        <w:t>Aique</w:t>
      </w:r>
      <w:proofErr w:type="spellEnd"/>
      <w:r w:rsidRPr="008C6098">
        <w:rPr>
          <w:rFonts w:ascii="Times New Roman" w:hAnsi="Times New Roman" w:cs="Times New Roman"/>
          <w:sz w:val="24"/>
          <w:szCs w:val="24"/>
        </w:rPr>
        <w:t>, 1994.</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Altamirano, Carlos y </w:t>
      </w:r>
      <w:proofErr w:type="spellStart"/>
      <w:r w:rsidRPr="008C6098">
        <w:rPr>
          <w:rFonts w:ascii="Times New Roman" w:hAnsi="Times New Roman" w:cs="Times New Roman"/>
          <w:sz w:val="24"/>
          <w:szCs w:val="24"/>
        </w:rPr>
        <w:t>Sarlo</w:t>
      </w:r>
      <w:proofErr w:type="spellEnd"/>
      <w:r w:rsidRPr="008C6098">
        <w:rPr>
          <w:rFonts w:ascii="Times New Roman" w:hAnsi="Times New Roman" w:cs="Times New Roman"/>
          <w:sz w:val="24"/>
          <w:szCs w:val="24"/>
        </w:rPr>
        <w:t xml:space="preserve"> Beatriz (1983) </w:t>
      </w:r>
      <w:r w:rsidRPr="008C6098">
        <w:rPr>
          <w:rFonts w:ascii="Times New Roman" w:hAnsi="Times New Roman" w:cs="Times New Roman"/>
          <w:i/>
          <w:sz w:val="24"/>
          <w:szCs w:val="24"/>
        </w:rPr>
        <w:t>Literatura / Sociedad</w:t>
      </w:r>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Hachette</w:t>
      </w:r>
      <w:proofErr w:type="spellEnd"/>
      <w:r w:rsidRPr="008C6098">
        <w:rPr>
          <w:rFonts w:ascii="Times New Roman" w:hAnsi="Times New Roman" w:cs="Times New Roman"/>
          <w:sz w:val="24"/>
          <w:szCs w:val="24"/>
        </w:rPr>
        <w:t xml:space="preserve">, Buenos Aires.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Andruetto, María Teresa (2015) </w:t>
      </w:r>
      <w:r w:rsidRPr="008C6098">
        <w:rPr>
          <w:rFonts w:ascii="Times New Roman" w:hAnsi="Times New Roman" w:cs="Times New Roman"/>
          <w:i/>
          <w:sz w:val="24"/>
          <w:szCs w:val="24"/>
        </w:rPr>
        <w:t>La lectura, otra revolución</w:t>
      </w:r>
      <w:r w:rsidRPr="008C6098">
        <w:rPr>
          <w:rFonts w:ascii="Times New Roman" w:hAnsi="Times New Roman" w:cs="Times New Roman"/>
          <w:sz w:val="24"/>
          <w:szCs w:val="24"/>
        </w:rPr>
        <w:t>. Fondo de Cultura Económica, Buenos Aires.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Anijovich</w:t>
      </w:r>
      <w:proofErr w:type="spellEnd"/>
      <w:r w:rsidRPr="008C6098">
        <w:rPr>
          <w:rFonts w:ascii="Times New Roman" w:hAnsi="Times New Roman" w:cs="Times New Roman"/>
          <w:sz w:val="24"/>
          <w:szCs w:val="24"/>
        </w:rPr>
        <w:t xml:space="preserve">, R. y Mora, S. (2009), </w:t>
      </w:r>
      <w:r w:rsidRPr="008C6098">
        <w:rPr>
          <w:rFonts w:ascii="Times New Roman" w:hAnsi="Times New Roman" w:cs="Times New Roman"/>
          <w:i/>
          <w:sz w:val="24"/>
          <w:szCs w:val="24"/>
        </w:rPr>
        <w:t>Estrategias de enseñanza</w:t>
      </w:r>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Aique</w:t>
      </w:r>
      <w:proofErr w:type="spellEnd"/>
      <w:r w:rsidRPr="008C6098">
        <w:rPr>
          <w:rFonts w:ascii="Times New Roman" w:hAnsi="Times New Roman" w:cs="Times New Roman"/>
          <w:sz w:val="24"/>
          <w:szCs w:val="24"/>
        </w:rPr>
        <w:t>, Buenos Aires, pp. 21 - 33</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Arnold</w:t>
      </w:r>
      <w:proofErr w:type="spellEnd"/>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Rolf</w:t>
      </w:r>
      <w:proofErr w:type="spellEnd"/>
      <w:r w:rsidRPr="008C6098">
        <w:rPr>
          <w:rFonts w:ascii="Times New Roman" w:hAnsi="Times New Roman" w:cs="Times New Roman"/>
          <w:sz w:val="24"/>
          <w:szCs w:val="24"/>
        </w:rPr>
        <w:t>. Pedagogía de la formación de adultos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BARTHES, ROLAND (1994), </w:t>
      </w:r>
      <w:r w:rsidRPr="008C6098">
        <w:rPr>
          <w:rFonts w:ascii="Times New Roman" w:hAnsi="Times New Roman" w:cs="Times New Roman"/>
          <w:i/>
          <w:sz w:val="24"/>
          <w:szCs w:val="24"/>
        </w:rPr>
        <w:t>Reflexiones sobre un manual</w:t>
      </w:r>
      <w:r w:rsidRPr="008C6098">
        <w:rPr>
          <w:rFonts w:ascii="Times New Roman" w:hAnsi="Times New Roman" w:cs="Times New Roman"/>
          <w:sz w:val="24"/>
          <w:szCs w:val="24"/>
        </w:rPr>
        <w:t xml:space="preserve">, en: </w:t>
      </w:r>
      <w:r w:rsidRPr="008C6098">
        <w:rPr>
          <w:rFonts w:ascii="Times New Roman" w:hAnsi="Times New Roman" w:cs="Times New Roman"/>
          <w:i/>
          <w:sz w:val="24"/>
          <w:szCs w:val="24"/>
        </w:rPr>
        <w:t>El susurro del lenguaje</w:t>
      </w:r>
      <w:r w:rsidRPr="008C6098">
        <w:rPr>
          <w:rFonts w:ascii="Times New Roman" w:hAnsi="Times New Roman" w:cs="Times New Roman"/>
          <w:sz w:val="24"/>
          <w:szCs w:val="24"/>
        </w:rPr>
        <w:t>, Paidós, Barcelona.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Bettelheim</w:t>
      </w:r>
      <w:proofErr w:type="spellEnd"/>
      <w:r w:rsidRPr="008C6098">
        <w:rPr>
          <w:rFonts w:ascii="Times New Roman" w:hAnsi="Times New Roman" w:cs="Times New Roman"/>
          <w:sz w:val="24"/>
          <w:szCs w:val="24"/>
        </w:rPr>
        <w:t xml:space="preserve">, Bruno. </w:t>
      </w:r>
      <w:r w:rsidRPr="008C6098">
        <w:rPr>
          <w:rFonts w:ascii="Times New Roman" w:hAnsi="Times New Roman" w:cs="Times New Roman"/>
          <w:i/>
          <w:sz w:val="24"/>
          <w:szCs w:val="24"/>
        </w:rPr>
        <w:t>Psicoanálisis de los cuentos de hadas</w:t>
      </w:r>
      <w:r w:rsidRPr="008C6098">
        <w:rPr>
          <w:rFonts w:ascii="Times New Roman" w:hAnsi="Times New Roman" w:cs="Times New Roman"/>
          <w:sz w:val="24"/>
          <w:szCs w:val="24"/>
        </w:rPr>
        <w:t>. (1975). Barcelona. Crítica.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Boimare</w:t>
      </w:r>
      <w:proofErr w:type="spellEnd"/>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Serge</w:t>
      </w:r>
      <w:proofErr w:type="spellEnd"/>
      <w:r w:rsidRPr="008C6098">
        <w:rPr>
          <w:rFonts w:ascii="Times New Roman" w:hAnsi="Times New Roman" w:cs="Times New Roman"/>
          <w:sz w:val="24"/>
          <w:szCs w:val="24"/>
        </w:rPr>
        <w:t xml:space="preserve">: </w:t>
      </w:r>
      <w:r w:rsidRPr="008C6098">
        <w:rPr>
          <w:rFonts w:ascii="Times New Roman" w:hAnsi="Times New Roman" w:cs="Times New Roman"/>
          <w:i/>
          <w:sz w:val="24"/>
          <w:szCs w:val="24"/>
        </w:rPr>
        <w:t>El niño y el miedo de aprender</w:t>
      </w:r>
      <w:r w:rsidRPr="008C6098">
        <w:rPr>
          <w:rFonts w:ascii="Times New Roman" w:hAnsi="Times New Roman" w:cs="Times New Roman"/>
          <w:sz w:val="24"/>
          <w:szCs w:val="24"/>
        </w:rPr>
        <w:t>, Fondo de Cultura Económica; 2000</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lastRenderedPageBreak/>
        <w:t>Bombini</w:t>
      </w:r>
      <w:proofErr w:type="spellEnd"/>
      <w:r w:rsidRPr="008C6098">
        <w:rPr>
          <w:rFonts w:ascii="Times New Roman" w:hAnsi="Times New Roman" w:cs="Times New Roman"/>
          <w:sz w:val="24"/>
          <w:szCs w:val="24"/>
        </w:rPr>
        <w:t xml:space="preserve">, Gustavo (2006) </w:t>
      </w:r>
      <w:r w:rsidRPr="008C6098">
        <w:rPr>
          <w:rFonts w:ascii="Times New Roman" w:hAnsi="Times New Roman" w:cs="Times New Roman"/>
          <w:i/>
          <w:sz w:val="24"/>
          <w:szCs w:val="24"/>
        </w:rPr>
        <w:t>Reinventar la enseñanza de la lengua y la literatura</w:t>
      </w:r>
      <w:r w:rsidRPr="008C6098">
        <w:rPr>
          <w:rFonts w:ascii="Times New Roman" w:hAnsi="Times New Roman" w:cs="Times New Roman"/>
          <w:sz w:val="24"/>
          <w:szCs w:val="24"/>
        </w:rPr>
        <w:t>. Buenos Aires. Libros del Zorzal</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Brusilovsky</w:t>
      </w:r>
      <w:proofErr w:type="spellEnd"/>
      <w:r w:rsidRPr="008C6098">
        <w:rPr>
          <w:rFonts w:ascii="Times New Roman" w:hAnsi="Times New Roman" w:cs="Times New Roman"/>
          <w:sz w:val="24"/>
          <w:szCs w:val="24"/>
        </w:rPr>
        <w:t xml:space="preserve">, Silvia; Cabrera, María Eugenia y </w:t>
      </w:r>
      <w:proofErr w:type="spellStart"/>
      <w:r w:rsidRPr="008C6098">
        <w:rPr>
          <w:rFonts w:ascii="Times New Roman" w:hAnsi="Times New Roman" w:cs="Times New Roman"/>
          <w:sz w:val="24"/>
          <w:szCs w:val="24"/>
        </w:rPr>
        <w:t>Kloberdanz</w:t>
      </w:r>
      <w:proofErr w:type="spellEnd"/>
      <w:r w:rsidRPr="008C6098">
        <w:rPr>
          <w:rFonts w:ascii="Times New Roman" w:hAnsi="Times New Roman" w:cs="Times New Roman"/>
          <w:sz w:val="24"/>
          <w:szCs w:val="24"/>
        </w:rPr>
        <w:t xml:space="preserve">, Carina. </w:t>
      </w:r>
      <w:r w:rsidRPr="008C6098">
        <w:rPr>
          <w:rFonts w:ascii="Times New Roman" w:hAnsi="Times New Roman" w:cs="Times New Roman"/>
          <w:i/>
          <w:sz w:val="24"/>
          <w:szCs w:val="24"/>
        </w:rPr>
        <w:t>Contención: una función asignada a las escuelas para adultos</w:t>
      </w:r>
      <w:r w:rsidRPr="008C6098">
        <w:rPr>
          <w:rFonts w:ascii="Times New Roman" w:hAnsi="Times New Roman" w:cs="Times New Roman"/>
          <w:sz w:val="24"/>
          <w:szCs w:val="24"/>
        </w:rPr>
        <w:t>. Revista Interamericana de Educación de Adultos. Año 32. Número 1. Enero – Junio de 2010</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Brusilovsky</w:t>
      </w:r>
      <w:proofErr w:type="spellEnd"/>
      <w:r w:rsidRPr="008C6098">
        <w:rPr>
          <w:rFonts w:ascii="Times New Roman" w:hAnsi="Times New Roman" w:cs="Times New Roman"/>
          <w:sz w:val="24"/>
          <w:szCs w:val="24"/>
        </w:rPr>
        <w:t xml:space="preserve">, Silvia (1992), </w:t>
      </w:r>
      <w:r w:rsidRPr="008C6098">
        <w:rPr>
          <w:rFonts w:ascii="Times New Roman" w:hAnsi="Times New Roman" w:cs="Times New Roman"/>
          <w:i/>
          <w:sz w:val="24"/>
          <w:szCs w:val="24"/>
        </w:rPr>
        <w:t>¿Criticar la educación o formar educadores críticos? Un desafío, una experiencia</w:t>
      </w:r>
      <w:r w:rsidRPr="008C6098">
        <w:rPr>
          <w:rFonts w:ascii="Times New Roman" w:hAnsi="Times New Roman" w:cs="Times New Roman"/>
          <w:sz w:val="24"/>
          <w:szCs w:val="24"/>
        </w:rPr>
        <w:t>. Buenos Aires, Ed. Libros del Quirquincho (Colección Educación hoy y mañana).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Brusilovsky</w:t>
      </w:r>
      <w:proofErr w:type="spellEnd"/>
      <w:r w:rsidRPr="008C6098">
        <w:rPr>
          <w:rFonts w:ascii="Times New Roman" w:hAnsi="Times New Roman" w:cs="Times New Roman"/>
          <w:sz w:val="24"/>
          <w:szCs w:val="24"/>
        </w:rPr>
        <w:t xml:space="preserve">, Silvia. (2006), </w:t>
      </w:r>
      <w:r w:rsidRPr="008C6098">
        <w:rPr>
          <w:rFonts w:ascii="Times New Roman" w:hAnsi="Times New Roman" w:cs="Times New Roman"/>
          <w:i/>
          <w:sz w:val="24"/>
          <w:szCs w:val="24"/>
        </w:rPr>
        <w:t>Educación escolar de adultos. Una identidad en construcción</w:t>
      </w:r>
      <w:r w:rsidRPr="008C6098">
        <w:rPr>
          <w:rFonts w:ascii="Times New Roman" w:hAnsi="Times New Roman" w:cs="Times New Roman"/>
          <w:sz w:val="24"/>
          <w:szCs w:val="24"/>
        </w:rPr>
        <w:t>. Buenos Aires, Novedades Educativas.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Brusilovsky</w:t>
      </w:r>
      <w:proofErr w:type="spellEnd"/>
      <w:r w:rsidRPr="008C6098">
        <w:rPr>
          <w:rFonts w:ascii="Times New Roman" w:hAnsi="Times New Roman" w:cs="Times New Roman"/>
          <w:sz w:val="24"/>
          <w:szCs w:val="24"/>
        </w:rPr>
        <w:t xml:space="preserve">, Silvia; y Cabrera, María Eugenia. (2005) </w:t>
      </w:r>
      <w:r w:rsidRPr="008C6098">
        <w:rPr>
          <w:rFonts w:ascii="Times New Roman" w:hAnsi="Times New Roman" w:cs="Times New Roman"/>
          <w:i/>
          <w:sz w:val="24"/>
          <w:szCs w:val="24"/>
        </w:rPr>
        <w:t>Cultura escolar en educación media para adultos. Una tipología de sus orientaciones</w:t>
      </w:r>
      <w:r w:rsidRPr="008C6098">
        <w:rPr>
          <w:rFonts w:ascii="Times New Roman" w:hAnsi="Times New Roman" w:cs="Times New Roman"/>
          <w:sz w:val="24"/>
          <w:szCs w:val="24"/>
        </w:rPr>
        <w:t>, en Convergencia. Revista de Ciencias Sociales, número 38, año 12, mayo-agosto, 2005, México.</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Cabal, Graciela. (2001) </w:t>
      </w:r>
      <w:r w:rsidRPr="008C6098">
        <w:rPr>
          <w:rFonts w:ascii="Times New Roman" w:hAnsi="Times New Roman" w:cs="Times New Roman"/>
          <w:i/>
          <w:sz w:val="24"/>
          <w:szCs w:val="24"/>
        </w:rPr>
        <w:t>La emoción más antigua</w:t>
      </w:r>
      <w:r w:rsidRPr="008C6098">
        <w:rPr>
          <w:rFonts w:ascii="Times New Roman" w:hAnsi="Times New Roman" w:cs="Times New Roman"/>
          <w:sz w:val="24"/>
          <w:szCs w:val="24"/>
        </w:rPr>
        <w:t xml:space="preserve">. Editorial Sudamericana.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Calvino, Ítalo: </w:t>
      </w:r>
      <w:r w:rsidRPr="008C6098">
        <w:rPr>
          <w:rFonts w:ascii="Times New Roman" w:hAnsi="Times New Roman" w:cs="Times New Roman"/>
          <w:i/>
          <w:sz w:val="24"/>
          <w:szCs w:val="24"/>
        </w:rPr>
        <w:t>Por qué leer los clásicos</w:t>
      </w:r>
      <w:r w:rsidRPr="008C6098">
        <w:rPr>
          <w:rFonts w:ascii="Times New Roman" w:hAnsi="Times New Roman" w:cs="Times New Roman"/>
          <w:sz w:val="24"/>
          <w:szCs w:val="24"/>
        </w:rPr>
        <w:t xml:space="preserve">. Barcelona, </w:t>
      </w:r>
      <w:proofErr w:type="spellStart"/>
      <w:r w:rsidRPr="008C6098">
        <w:rPr>
          <w:rFonts w:ascii="Times New Roman" w:hAnsi="Times New Roman" w:cs="Times New Roman"/>
          <w:sz w:val="24"/>
          <w:szCs w:val="24"/>
        </w:rPr>
        <w:t>Tusquets</w:t>
      </w:r>
      <w:proofErr w:type="spellEnd"/>
      <w:r w:rsidRPr="008C6098">
        <w:rPr>
          <w:rFonts w:ascii="Times New Roman" w:hAnsi="Times New Roman" w:cs="Times New Roman"/>
          <w:sz w:val="24"/>
          <w:szCs w:val="24"/>
        </w:rPr>
        <w:t>, 1995.</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Caminos, Miguel Ángel. </w:t>
      </w:r>
      <w:r w:rsidRPr="008C6098">
        <w:rPr>
          <w:rFonts w:ascii="Times New Roman" w:hAnsi="Times New Roman" w:cs="Times New Roman"/>
          <w:i/>
          <w:sz w:val="24"/>
          <w:szCs w:val="24"/>
        </w:rPr>
        <w:t>El reencuentro con los clásicos</w:t>
      </w:r>
      <w:r w:rsidRPr="008C6098">
        <w:rPr>
          <w:rFonts w:ascii="Times New Roman" w:hAnsi="Times New Roman" w:cs="Times New Roman"/>
          <w:sz w:val="24"/>
          <w:szCs w:val="24"/>
        </w:rPr>
        <w:t>. Buenos Aires. Ameghino, 1999</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Caminos, Miguel Ángel. </w:t>
      </w:r>
      <w:r w:rsidRPr="008C6098">
        <w:rPr>
          <w:rFonts w:ascii="Times New Roman" w:hAnsi="Times New Roman" w:cs="Times New Roman"/>
          <w:i/>
          <w:sz w:val="24"/>
          <w:szCs w:val="24"/>
        </w:rPr>
        <w:t>Leer, aprender y reflexionar</w:t>
      </w:r>
      <w:r w:rsidRPr="008C6098">
        <w:rPr>
          <w:rFonts w:ascii="Times New Roman" w:hAnsi="Times New Roman" w:cs="Times New Roman"/>
          <w:sz w:val="24"/>
          <w:szCs w:val="24"/>
        </w:rPr>
        <w:t xml:space="preserve">. Secretaría de Educación. Gobierno de la Ciudad de Buenos Aires. Mayo de 2000.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Chartier</w:t>
      </w:r>
      <w:proofErr w:type="spellEnd"/>
      <w:r w:rsidRPr="008C6098">
        <w:rPr>
          <w:rFonts w:ascii="Times New Roman" w:hAnsi="Times New Roman" w:cs="Times New Roman"/>
          <w:sz w:val="24"/>
          <w:szCs w:val="24"/>
        </w:rPr>
        <w:t xml:space="preserve"> A. M. y </w:t>
      </w:r>
      <w:proofErr w:type="spellStart"/>
      <w:r w:rsidRPr="008C6098">
        <w:rPr>
          <w:rFonts w:ascii="Times New Roman" w:hAnsi="Times New Roman" w:cs="Times New Roman"/>
          <w:sz w:val="24"/>
          <w:szCs w:val="24"/>
        </w:rPr>
        <w:t>Hébrard</w:t>
      </w:r>
      <w:proofErr w:type="spellEnd"/>
      <w:r w:rsidRPr="008C6098">
        <w:rPr>
          <w:rFonts w:ascii="Times New Roman" w:hAnsi="Times New Roman" w:cs="Times New Roman"/>
          <w:sz w:val="24"/>
          <w:szCs w:val="24"/>
        </w:rPr>
        <w:t xml:space="preserve">, J. </w:t>
      </w:r>
      <w:r w:rsidRPr="008C6098">
        <w:rPr>
          <w:rFonts w:ascii="Times New Roman" w:hAnsi="Times New Roman" w:cs="Times New Roman"/>
          <w:i/>
          <w:sz w:val="24"/>
          <w:szCs w:val="24"/>
        </w:rPr>
        <w:t>Discursos sobre la lectura</w:t>
      </w:r>
      <w:r w:rsidRPr="008C6098">
        <w:rPr>
          <w:rFonts w:ascii="Times New Roman" w:hAnsi="Times New Roman" w:cs="Times New Roman"/>
          <w:sz w:val="24"/>
          <w:szCs w:val="24"/>
        </w:rPr>
        <w:t xml:space="preserve"> (1880-1980). Editorial </w:t>
      </w:r>
      <w:proofErr w:type="spellStart"/>
      <w:r w:rsidRPr="008C6098">
        <w:rPr>
          <w:rFonts w:ascii="Times New Roman" w:hAnsi="Times New Roman" w:cs="Times New Roman"/>
          <w:sz w:val="24"/>
          <w:szCs w:val="24"/>
        </w:rPr>
        <w:t>Gedisa</w:t>
      </w:r>
      <w:proofErr w:type="spellEnd"/>
      <w:r w:rsidRPr="008C6098">
        <w:rPr>
          <w:rFonts w:ascii="Times New Roman" w:hAnsi="Times New Roman" w:cs="Times New Roman"/>
          <w:sz w:val="24"/>
          <w:szCs w:val="24"/>
        </w:rPr>
        <w:t xml:space="preserve"> 1998.</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Cortes y </w:t>
      </w:r>
      <w:proofErr w:type="spellStart"/>
      <w:r w:rsidRPr="008C6098">
        <w:rPr>
          <w:rFonts w:ascii="Times New Roman" w:hAnsi="Times New Roman" w:cs="Times New Roman"/>
          <w:sz w:val="24"/>
          <w:szCs w:val="24"/>
        </w:rPr>
        <w:t>Bombini</w:t>
      </w:r>
      <w:proofErr w:type="spellEnd"/>
      <w:r w:rsidRPr="008C6098">
        <w:rPr>
          <w:rFonts w:ascii="Times New Roman" w:hAnsi="Times New Roman" w:cs="Times New Roman"/>
          <w:sz w:val="24"/>
          <w:szCs w:val="24"/>
        </w:rPr>
        <w:t xml:space="preserve">. </w:t>
      </w:r>
      <w:r w:rsidRPr="008C6098">
        <w:rPr>
          <w:rFonts w:ascii="Times New Roman" w:hAnsi="Times New Roman" w:cs="Times New Roman"/>
          <w:i/>
          <w:sz w:val="24"/>
          <w:szCs w:val="24"/>
        </w:rPr>
        <w:t>Qué leer y qué escribir en la escuela</w:t>
      </w:r>
      <w:r w:rsidRPr="008C6098">
        <w:rPr>
          <w:rFonts w:ascii="Times New Roman" w:hAnsi="Times New Roman" w:cs="Times New Roman"/>
          <w:sz w:val="24"/>
          <w:szCs w:val="24"/>
        </w:rPr>
        <w:t>.</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Devetach</w:t>
      </w:r>
      <w:proofErr w:type="spellEnd"/>
      <w:r w:rsidRPr="008C6098">
        <w:rPr>
          <w:rFonts w:ascii="Times New Roman" w:hAnsi="Times New Roman" w:cs="Times New Roman"/>
          <w:sz w:val="24"/>
          <w:szCs w:val="24"/>
        </w:rPr>
        <w:t xml:space="preserve">, Laura </w:t>
      </w:r>
      <w:r w:rsidRPr="008C6098">
        <w:rPr>
          <w:rFonts w:ascii="Times New Roman" w:hAnsi="Times New Roman" w:cs="Times New Roman"/>
          <w:i/>
          <w:sz w:val="24"/>
          <w:szCs w:val="24"/>
        </w:rPr>
        <w:t>La construcción del camino lector</w:t>
      </w:r>
      <w:r w:rsidRPr="008C6098">
        <w:rPr>
          <w:rFonts w:ascii="Times New Roman" w:hAnsi="Times New Roman" w:cs="Times New Roman"/>
          <w:sz w:val="24"/>
          <w:szCs w:val="24"/>
        </w:rPr>
        <w:t>. Editorial Comunicarte Colección Pedagogía y didáctica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lastRenderedPageBreak/>
        <w:t xml:space="preserve">Eagleton, Terry (1994) </w:t>
      </w:r>
      <w:r w:rsidRPr="008C6098">
        <w:rPr>
          <w:rFonts w:ascii="Times New Roman" w:hAnsi="Times New Roman" w:cs="Times New Roman"/>
          <w:i/>
          <w:sz w:val="24"/>
          <w:szCs w:val="24"/>
        </w:rPr>
        <w:t>Una introducción a la teoría literaria</w:t>
      </w:r>
      <w:r w:rsidRPr="008C6098">
        <w:rPr>
          <w:rFonts w:ascii="Times New Roman" w:hAnsi="Times New Roman" w:cs="Times New Roman"/>
          <w:sz w:val="24"/>
          <w:szCs w:val="24"/>
        </w:rPr>
        <w:t>. Fondo de Cultura Económica. México.</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lang w:val="es-419"/>
        </w:rPr>
        <w:t xml:space="preserve">Eagleton, Terry (2016) </w:t>
      </w:r>
      <w:r w:rsidRPr="008C6098">
        <w:rPr>
          <w:rFonts w:ascii="Times New Roman" w:hAnsi="Times New Roman" w:cs="Times New Roman"/>
          <w:i/>
          <w:sz w:val="24"/>
          <w:szCs w:val="24"/>
          <w:lang w:val="es-419"/>
        </w:rPr>
        <w:t>Cómo leer literatura</w:t>
      </w:r>
      <w:r w:rsidRPr="008C6098">
        <w:rPr>
          <w:rFonts w:ascii="Times New Roman" w:hAnsi="Times New Roman" w:cs="Times New Roman"/>
          <w:sz w:val="24"/>
          <w:szCs w:val="24"/>
          <w:lang w:val="es-419"/>
        </w:rPr>
        <w:t>. Ariel, Buenos Aires.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Eco, </w:t>
      </w:r>
      <w:proofErr w:type="spellStart"/>
      <w:r w:rsidRPr="008C6098">
        <w:rPr>
          <w:rFonts w:ascii="Times New Roman" w:hAnsi="Times New Roman" w:cs="Times New Roman"/>
          <w:sz w:val="24"/>
          <w:szCs w:val="24"/>
        </w:rPr>
        <w:t>Umberto</w:t>
      </w:r>
      <w:proofErr w:type="spellEnd"/>
      <w:r w:rsidRPr="008C6098">
        <w:rPr>
          <w:rFonts w:ascii="Times New Roman" w:hAnsi="Times New Roman" w:cs="Times New Roman"/>
          <w:sz w:val="24"/>
          <w:szCs w:val="24"/>
        </w:rPr>
        <w:t xml:space="preserve">. </w:t>
      </w:r>
      <w:r w:rsidRPr="008C6098">
        <w:rPr>
          <w:rFonts w:ascii="Times New Roman" w:hAnsi="Times New Roman" w:cs="Times New Roman"/>
          <w:i/>
          <w:sz w:val="24"/>
          <w:szCs w:val="24"/>
        </w:rPr>
        <w:t>Lector in fábula</w:t>
      </w:r>
      <w:r w:rsidRPr="008C6098">
        <w:rPr>
          <w:rFonts w:ascii="Times New Roman" w:hAnsi="Times New Roman" w:cs="Times New Roman"/>
          <w:sz w:val="24"/>
          <w:szCs w:val="24"/>
        </w:rPr>
        <w:t>, Barcelona, Lumen 1981</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Ferreiro, Emilia (2005), </w:t>
      </w:r>
      <w:r w:rsidRPr="008C6098">
        <w:rPr>
          <w:rFonts w:ascii="Times New Roman" w:hAnsi="Times New Roman" w:cs="Times New Roman"/>
          <w:i/>
          <w:sz w:val="24"/>
          <w:szCs w:val="24"/>
        </w:rPr>
        <w:t>Pasado y presente de los verbos leer y escribir</w:t>
      </w:r>
      <w:r w:rsidRPr="008C6098">
        <w:rPr>
          <w:rFonts w:ascii="Times New Roman" w:hAnsi="Times New Roman" w:cs="Times New Roman"/>
          <w:sz w:val="24"/>
          <w:szCs w:val="24"/>
        </w:rPr>
        <w:t>, Buenos Aires, Fondo de Cultura Económica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Freire, Paulo</w:t>
      </w:r>
      <w:r w:rsidRPr="008C6098">
        <w:rPr>
          <w:rFonts w:ascii="Times New Roman" w:hAnsi="Times New Roman" w:cs="Times New Roman"/>
          <w:sz w:val="24"/>
          <w:szCs w:val="24"/>
          <w:lang w:val="es-419"/>
        </w:rPr>
        <w:t xml:space="preserve"> (2005)</w:t>
      </w:r>
      <w:r w:rsidRPr="008C6098">
        <w:rPr>
          <w:rFonts w:ascii="Times New Roman" w:hAnsi="Times New Roman" w:cs="Times New Roman"/>
          <w:sz w:val="24"/>
          <w:szCs w:val="24"/>
        </w:rPr>
        <w:t>.</w:t>
      </w:r>
      <w:r w:rsidRPr="008C6098">
        <w:rPr>
          <w:rFonts w:ascii="Times New Roman" w:hAnsi="Times New Roman" w:cs="Times New Roman"/>
          <w:sz w:val="24"/>
          <w:szCs w:val="24"/>
          <w:lang w:val="es-419"/>
        </w:rPr>
        <w:t xml:space="preserve"> </w:t>
      </w:r>
      <w:r w:rsidRPr="008C6098">
        <w:rPr>
          <w:rFonts w:ascii="Times New Roman" w:hAnsi="Times New Roman" w:cs="Times New Roman"/>
          <w:i/>
          <w:sz w:val="24"/>
          <w:szCs w:val="24"/>
          <w:lang w:val="es-419"/>
        </w:rPr>
        <w:t>Pedagogía de la esperanza</w:t>
      </w:r>
      <w:r w:rsidRPr="008C6098">
        <w:rPr>
          <w:rFonts w:ascii="Times New Roman" w:hAnsi="Times New Roman" w:cs="Times New Roman"/>
          <w:sz w:val="24"/>
          <w:szCs w:val="24"/>
          <w:lang w:val="es-419"/>
        </w:rPr>
        <w:t>, México, Siglo XXI.</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lang w:val="es-419"/>
        </w:rPr>
        <w:t>Freire, Paulo (2003)</w:t>
      </w:r>
      <w:r w:rsidRPr="008C6098">
        <w:rPr>
          <w:rFonts w:ascii="Times New Roman" w:hAnsi="Times New Roman" w:cs="Times New Roman"/>
          <w:sz w:val="24"/>
          <w:szCs w:val="24"/>
          <w:lang w:eastAsia="es-AR"/>
        </w:rPr>
        <w:t xml:space="preserve">, </w:t>
      </w:r>
      <w:r w:rsidRPr="008C6098">
        <w:rPr>
          <w:rFonts w:ascii="Times New Roman" w:hAnsi="Times New Roman" w:cs="Times New Roman"/>
          <w:i/>
          <w:sz w:val="24"/>
          <w:szCs w:val="24"/>
          <w:lang w:eastAsia="es-AR"/>
        </w:rPr>
        <w:t>El grito manso</w:t>
      </w:r>
      <w:r w:rsidRPr="008C6098">
        <w:rPr>
          <w:rFonts w:ascii="Times New Roman" w:hAnsi="Times New Roman" w:cs="Times New Roman"/>
          <w:sz w:val="24"/>
          <w:szCs w:val="24"/>
          <w:lang w:eastAsia="es-AR"/>
        </w:rPr>
        <w:t>, Siglo Veintiuno, Buenos Aires.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Gentili</w:t>
      </w:r>
      <w:proofErr w:type="spellEnd"/>
      <w:r w:rsidRPr="008C6098">
        <w:rPr>
          <w:rFonts w:ascii="Times New Roman" w:hAnsi="Times New Roman" w:cs="Times New Roman"/>
          <w:sz w:val="24"/>
          <w:szCs w:val="24"/>
        </w:rPr>
        <w:t xml:space="preserve">, Pablo (2011) </w:t>
      </w:r>
      <w:r w:rsidRPr="008C6098">
        <w:rPr>
          <w:rFonts w:ascii="Times New Roman" w:hAnsi="Times New Roman" w:cs="Times New Roman"/>
          <w:i/>
          <w:sz w:val="24"/>
          <w:szCs w:val="24"/>
        </w:rPr>
        <w:t>Pedagogía de la igualdad. Ensayos contra la educación excluyente</w:t>
      </w:r>
      <w:r w:rsidRPr="008C6098">
        <w:rPr>
          <w:rFonts w:ascii="Times New Roman" w:hAnsi="Times New Roman" w:cs="Times New Roman"/>
          <w:sz w:val="24"/>
          <w:szCs w:val="24"/>
        </w:rPr>
        <w:t>. Buenos Aires, Siglo XXI Editores.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Giardinelli</w:t>
      </w:r>
      <w:proofErr w:type="spellEnd"/>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Mempo</w:t>
      </w:r>
      <w:proofErr w:type="spellEnd"/>
      <w:r w:rsidRPr="008C6098">
        <w:rPr>
          <w:rFonts w:ascii="Times New Roman" w:hAnsi="Times New Roman" w:cs="Times New Roman"/>
          <w:sz w:val="24"/>
          <w:szCs w:val="24"/>
        </w:rPr>
        <w:t xml:space="preserve"> (2006) </w:t>
      </w:r>
      <w:r w:rsidRPr="008C6098">
        <w:rPr>
          <w:rFonts w:ascii="Times New Roman" w:hAnsi="Times New Roman" w:cs="Times New Roman"/>
          <w:i/>
          <w:sz w:val="24"/>
          <w:szCs w:val="24"/>
        </w:rPr>
        <w:t>Volver a leer: propuesta para ser una nación de lectores</w:t>
      </w:r>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Edhasa</w:t>
      </w:r>
      <w:proofErr w:type="spellEnd"/>
      <w:r w:rsidRPr="008C6098">
        <w:rPr>
          <w:rFonts w:ascii="Times New Roman" w:hAnsi="Times New Roman" w:cs="Times New Roman"/>
          <w:sz w:val="24"/>
          <w:szCs w:val="24"/>
        </w:rPr>
        <w:t xml:space="preserve">, Buenos Aires.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Giroux</w:t>
      </w:r>
      <w:proofErr w:type="spellEnd"/>
      <w:r w:rsidRPr="008C6098">
        <w:rPr>
          <w:rFonts w:ascii="Times New Roman" w:hAnsi="Times New Roman" w:cs="Times New Roman"/>
          <w:sz w:val="24"/>
          <w:szCs w:val="24"/>
        </w:rPr>
        <w:t>, H. A. (2003) P</w:t>
      </w:r>
      <w:r w:rsidRPr="008C6098">
        <w:rPr>
          <w:rFonts w:ascii="Times New Roman" w:hAnsi="Times New Roman" w:cs="Times New Roman"/>
          <w:i/>
          <w:sz w:val="24"/>
          <w:szCs w:val="24"/>
        </w:rPr>
        <w:t>edagogía y política de la esperanza. Teoría, cultura y enseñanza. Buenos Aires</w:t>
      </w:r>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Amorrortu</w:t>
      </w:r>
      <w:proofErr w:type="spellEnd"/>
      <w:r w:rsidRPr="008C6098">
        <w:rPr>
          <w:rFonts w:ascii="Times New Roman" w:hAnsi="Times New Roman" w:cs="Times New Roman"/>
          <w:sz w:val="24"/>
          <w:szCs w:val="24"/>
        </w:rPr>
        <w:t xml:space="preserve"> Editores, Educación, Agenda Educativa.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Gorodischer</w:t>
      </w:r>
      <w:proofErr w:type="spellEnd"/>
      <w:r w:rsidRPr="008C6098">
        <w:rPr>
          <w:rFonts w:ascii="Times New Roman" w:hAnsi="Times New Roman" w:cs="Times New Roman"/>
          <w:sz w:val="24"/>
          <w:szCs w:val="24"/>
        </w:rPr>
        <w:t xml:space="preserve">, Angélica: A la tarde, cuando llueve. </w:t>
      </w:r>
      <w:proofErr w:type="spellStart"/>
      <w:r w:rsidRPr="008C6098">
        <w:rPr>
          <w:rFonts w:ascii="Times New Roman" w:hAnsi="Times New Roman" w:cs="Times New Roman"/>
          <w:sz w:val="24"/>
          <w:szCs w:val="24"/>
        </w:rPr>
        <w:t>Emecé</w:t>
      </w:r>
      <w:proofErr w:type="spellEnd"/>
      <w:r w:rsidRPr="008C6098">
        <w:rPr>
          <w:rFonts w:ascii="Times New Roman" w:hAnsi="Times New Roman" w:cs="Times New Roman"/>
          <w:sz w:val="24"/>
          <w:szCs w:val="24"/>
        </w:rPr>
        <w:t xml:space="preserve"> Editores; 2007</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Hirschman, Sarah (2011) </w:t>
      </w:r>
      <w:r w:rsidRPr="008C6098">
        <w:rPr>
          <w:rFonts w:ascii="Times New Roman" w:hAnsi="Times New Roman" w:cs="Times New Roman"/>
          <w:i/>
          <w:sz w:val="24"/>
          <w:szCs w:val="24"/>
        </w:rPr>
        <w:t xml:space="preserve">Gente y cuentos ¿A </w:t>
      </w:r>
      <w:r w:rsidR="004C6AB1" w:rsidRPr="008C6098">
        <w:rPr>
          <w:rFonts w:ascii="Times New Roman" w:hAnsi="Times New Roman" w:cs="Times New Roman"/>
          <w:i/>
          <w:sz w:val="24"/>
          <w:szCs w:val="24"/>
        </w:rPr>
        <w:t>quién</w:t>
      </w:r>
      <w:r w:rsidRPr="008C6098">
        <w:rPr>
          <w:rFonts w:ascii="Times New Roman" w:hAnsi="Times New Roman" w:cs="Times New Roman"/>
          <w:i/>
          <w:sz w:val="24"/>
          <w:szCs w:val="24"/>
        </w:rPr>
        <w:t xml:space="preserve"> pertenece la literatura? Las comunidades encuentran su voz a través de los cuentos</w:t>
      </w:r>
      <w:r w:rsidRPr="008C6098">
        <w:rPr>
          <w:rFonts w:ascii="Times New Roman" w:hAnsi="Times New Roman" w:cs="Times New Roman"/>
          <w:sz w:val="24"/>
          <w:szCs w:val="24"/>
        </w:rPr>
        <w:t xml:space="preserve">. Buenos Aires, FCE.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Jitrik</w:t>
      </w:r>
      <w:proofErr w:type="spellEnd"/>
      <w:r w:rsidRPr="008C6098">
        <w:rPr>
          <w:rFonts w:ascii="Times New Roman" w:hAnsi="Times New Roman" w:cs="Times New Roman"/>
          <w:sz w:val="24"/>
          <w:szCs w:val="24"/>
        </w:rPr>
        <w:t xml:space="preserve">,  Noé (1982) </w:t>
      </w:r>
      <w:r w:rsidRPr="008C6098">
        <w:rPr>
          <w:rFonts w:ascii="Times New Roman" w:hAnsi="Times New Roman" w:cs="Times New Roman"/>
          <w:i/>
          <w:sz w:val="24"/>
          <w:szCs w:val="24"/>
        </w:rPr>
        <w:t>L</w:t>
      </w:r>
      <w:r w:rsidR="004C6AB1" w:rsidRPr="008C6098">
        <w:rPr>
          <w:rFonts w:ascii="Times New Roman" w:hAnsi="Times New Roman" w:cs="Times New Roman"/>
          <w:i/>
          <w:sz w:val="24"/>
          <w:szCs w:val="24"/>
        </w:rPr>
        <w:t>a</w:t>
      </w:r>
      <w:r w:rsidRPr="008C6098">
        <w:rPr>
          <w:rFonts w:ascii="Times New Roman" w:hAnsi="Times New Roman" w:cs="Times New Roman"/>
          <w:i/>
          <w:sz w:val="24"/>
          <w:szCs w:val="24"/>
        </w:rPr>
        <w:t xml:space="preserve"> lectura como actividad</w:t>
      </w:r>
      <w:r w:rsidRPr="008C6098">
        <w:rPr>
          <w:rFonts w:ascii="Times New Roman" w:hAnsi="Times New Roman" w:cs="Times New Roman"/>
          <w:sz w:val="24"/>
          <w:szCs w:val="24"/>
        </w:rPr>
        <w:t>, México. Premia editora.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Kalman</w:t>
      </w:r>
      <w:proofErr w:type="spellEnd"/>
      <w:r w:rsidRPr="008C6098">
        <w:rPr>
          <w:rFonts w:ascii="Times New Roman" w:hAnsi="Times New Roman" w:cs="Times New Roman"/>
          <w:sz w:val="24"/>
          <w:szCs w:val="24"/>
        </w:rPr>
        <w:t xml:space="preserve">, J. (2004) </w:t>
      </w:r>
      <w:r w:rsidRPr="008C6098">
        <w:rPr>
          <w:rFonts w:ascii="Times New Roman" w:hAnsi="Times New Roman" w:cs="Times New Roman"/>
          <w:i/>
          <w:sz w:val="24"/>
          <w:szCs w:val="24"/>
        </w:rPr>
        <w:t xml:space="preserve">Saber lo que es la letra: una experiencia de lectoescritura con mujeres de </w:t>
      </w:r>
      <w:r w:rsidR="004C6AB1" w:rsidRPr="008C6098">
        <w:rPr>
          <w:rFonts w:ascii="Times New Roman" w:hAnsi="Times New Roman" w:cs="Times New Roman"/>
          <w:i/>
          <w:sz w:val="24"/>
          <w:szCs w:val="24"/>
        </w:rPr>
        <w:t>México</w:t>
      </w:r>
      <w:r w:rsidR="004C6AB1" w:rsidRPr="008C6098">
        <w:rPr>
          <w:rFonts w:ascii="Times New Roman" w:hAnsi="Times New Roman" w:cs="Times New Roman"/>
          <w:sz w:val="24"/>
          <w:szCs w:val="24"/>
        </w:rPr>
        <w:t>, México</w:t>
      </w:r>
      <w:r w:rsidRPr="008C6098">
        <w:rPr>
          <w:rFonts w:ascii="Times New Roman" w:hAnsi="Times New Roman" w:cs="Times New Roman"/>
          <w:sz w:val="24"/>
          <w:szCs w:val="24"/>
        </w:rPr>
        <w:t>, Siglo XXI Editores.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Lerner, Delia (2001) </w:t>
      </w:r>
      <w:r w:rsidRPr="008C6098">
        <w:rPr>
          <w:rFonts w:ascii="Times New Roman" w:hAnsi="Times New Roman" w:cs="Times New Roman"/>
          <w:i/>
          <w:sz w:val="24"/>
          <w:szCs w:val="24"/>
        </w:rPr>
        <w:t xml:space="preserve">Leer y </w:t>
      </w:r>
      <w:r w:rsidR="004C6AB1" w:rsidRPr="008C6098">
        <w:rPr>
          <w:rFonts w:ascii="Times New Roman" w:hAnsi="Times New Roman" w:cs="Times New Roman"/>
          <w:i/>
          <w:sz w:val="24"/>
          <w:szCs w:val="24"/>
        </w:rPr>
        <w:t>escribir</w:t>
      </w:r>
      <w:r w:rsidRPr="008C6098">
        <w:rPr>
          <w:rFonts w:ascii="Times New Roman" w:hAnsi="Times New Roman" w:cs="Times New Roman"/>
          <w:i/>
          <w:sz w:val="24"/>
          <w:szCs w:val="24"/>
        </w:rPr>
        <w:t xml:space="preserve"> en la escuela: lo real, lo posible y lo necesario</w:t>
      </w:r>
      <w:r w:rsidRPr="008C6098">
        <w:rPr>
          <w:rFonts w:ascii="Times New Roman" w:hAnsi="Times New Roman" w:cs="Times New Roman"/>
          <w:sz w:val="24"/>
          <w:szCs w:val="24"/>
        </w:rPr>
        <w:t xml:space="preserve">, México, Fondo de Cultura Económica.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Manguel</w:t>
      </w:r>
      <w:proofErr w:type="spellEnd"/>
      <w:r w:rsidRPr="008C6098">
        <w:rPr>
          <w:rFonts w:ascii="Times New Roman" w:hAnsi="Times New Roman" w:cs="Times New Roman"/>
          <w:sz w:val="24"/>
          <w:szCs w:val="24"/>
        </w:rPr>
        <w:t xml:space="preserve">, Alberto (2005) </w:t>
      </w:r>
      <w:r w:rsidRPr="008C6098">
        <w:rPr>
          <w:rFonts w:ascii="Times New Roman" w:hAnsi="Times New Roman" w:cs="Times New Roman"/>
          <w:i/>
          <w:sz w:val="24"/>
          <w:szCs w:val="24"/>
        </w:rPr>
        <w:t xml:space="preserve">Una historia de la lectura; </w:t>
      </w:r>
      <w:proofErr w:type="spellStart"/>
      <w:r w:rsidRPr="008C6098">
        <w:rPr>
          <w:rFonts w:ascii="Times New Roman" w:hAnsi="Times New Roman" w:cs="Times New Roman"/>
          <w:sz w:val="24"/>
          <w:szCs w:val="24"/>
        </w:rPr>
        <w:t>Emecé</w:t>
      </w:r>
      <w:proofErr w:type="spellEnd"/>
      <w:r w:rsidRPr="008C6098">
        <w:rPr>
          <w:rFonts w:ascii="Times New Roman" w:hAnsi="Times New Roman" w:cs="Times New Roman"/>
          <w:sz w:val="24"/>
          <w:szCs w:val="24"/>
        </w:rPr>
        <w:t xml:space="preserve"> editores.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MO</w:t>
      </w:r>
      <w:r w:rsidR="004C6AB1" w:rsidRPr="008C6098">
        <w:rPr>
          <w:rFonts w:ascii="Times New Roman" w:hAnsi="Times New Roman" w:cs="Times New Roman"/>
          <w:sz w:val="24"/>
          <w:szCs w:val="24"/>
        </w:rPr>
        <w:t xml:space="preserve">NTES, GRACIELA: </w:t>
      </w:r>
      <w:r w:rsidRPr="008C6098">
        <w:rPr>
          <w:rFonts w:ascii="Times New Roman" w:hAnsi="Times New Roman" w:cs="Times New Roman"/>
          <w:i/>
          <w:sz w:val="24"/>
          <w:szCs w:val="24"/>
        </w:rPr>
        <w:t>Mover la historia: lectura, sentido y sociedad</w:t>
      </w:r>
      <w:r w:rsidRPr="008C6098">
        <w:rPr>
          <w:rFonts w:ascii="Times New Roman" w:hAnsi="Times New Roman" w:cs="Times New Roman"/>
          <w:sz w:val="24"/>
          <w:szCs w:val="24"/>
        </w:rPr>
        <w:t xml:space="preserve"> (Conferencia de 2001).</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lastRenderedPageBreak/>
        <w:t>Rodari</w:t>
      </w:r>
      <w:proofErr w:type="spellEnd"/>
      <w:r w:rsidRPr="008C6098">
        <w:rPr>
          <w:rFonts w:ascii="Times New Roman" w:hAnsi="Times New Roman" w:cs="Times New Roman"/>
          <w:sz w:val="24"/>
          <w:szCs w:val="24"/>
        </w:rPr>
        <w:t xml:space="preserve">, Gianni: </w:t>
      </w:r>
      <w:r w:rsidRPr="008C6098">
        <w:rPr>
          <w:rFonts w:ascii="Times New Roman" w:hAnsi="Times New Roman" w:cs="Times New Roman"/>
          <w:i/>
          <w:sz w:val="24"/>
          <w:szCs w:val="24"/>
        </w:rPr>
        <w:t>Gramática de la fantasía</w:t>
      </w:r>
      <w:r w:rsidRPr="008C6098">
        <w:rPr>
          <w:rFonts w:ascii="Times New Roman" w:hAnsi="Times New Roman" w:cs="Times New Roman"/>
          <w:sz w:val="24"/>
          <w:szCs w:val="24"/>
        </w:rPr>
        <w:t>. Barcelona, Argos Vergara, 1984</w:t>
      </w:r>
    </w:p>
    <w:p w:rsidR="008B3E3E" w:rsidRPr="008C6098" w:rsidRDefault="004C6AB1"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Rodriguez</w:t>
      </w:r>
      <w:proofErr w:type="spellEnd"/>
      <w:r w:rsidRPr="008C6098">
        <w:rPr>
          <w:rFonts w:ascii="Times New Roman" w:hAnsi="Times New Roman" w:cs="Times New Roman"/>
          <w:sz w:val="24"/>
          <w:szCs w:val="24"/>
        </w:rPr>
        <w:t>, L. (1997)</w:t>
      </w:r>
      <w:r w:rsidR="008B3E3E" w:rsidRPr="008C6098">
        <w:rPr>
          <w:rFonts w:ascii="Times New Roman" w:hAnsi="Times New Roman" w:cs="Times New Roman"/>
          <w:sz w:val="24"/>
          <w:szCs w:val="24"/>
        </w:rPr>
        <w:t xml:space="preserve"> </w:t>
      </w:r>
      <w:r w:rsidR="008B3E3E" w:rsidRPr="008C6098">
        <w:rPr>
          <w:rFonts w:ascii="Times New Roman" w:hAnsi="Times New Roman" w:cs="Times New Roman"/>
          <w:i/>
          <w:sz w:val="24"/>
          <w:szCs w:val="24"/>
        </w:rPr>
        <w:t>Pedagogía de la liberación y educación de adultos</w:t>
      </w:r>
      <w:r w:rsidR="008B3E3E" w:rsidRPr="008C6098">
        <w:rPr>
          <w:rFonts w:ascii="Times New Roman" w:hAnsi="Times New Roman" w:cs="Times New Roman"/>
          <w:sz w:val="24"/>
          <w:szCs w:val="24"/>
        </w:rPr>
        <w:t xml:space="preserve">, en A. </w:t>
      </w:r>
      <w:proofErr w:type="spellStart"/>
      <w:r w:rsidR="008B3E3E" w:rsidRPr="008C6098">
        <w:rPr>
          <w:rFonts w:ascii="Times New Roman" w:hAnsi="Times New Roman" w:cs="Times New Roman"/>
          <w:sz w:val="24"/>
          <w:szCs w:val="24"/>
        </w:rPr>
        <w:t>Puigrós</w:t>
      </w:r>
      <w:proofErr w:type="spellEnd"/>
      <w:r w:rsidR="008B3E3E" w:rsidRPr="008C6098">
        <w:rPr>
          <w:rFonts w:ascii="Times New Roman" w:hAnsi="Times New Roman" w:cs="Times New Roman"/>
          <w:sz w:val="24"/>
          <w:szCs w:val="24"/>
        </w:rPr>
        <w:t xml:space="preserve"> (</w:t>
      </w:r>
      <w:proofErr w:type="spellStart"/>
      <w:r w:rsidR="008B3E3E" w:rsidRPr="008C6098">
        <w:rPr>
          <w:rFonts w:ascii="Times New Roman" w:hAnsi="Times New Roman" w:cs="Times New Roman"/>
          <w:sz w:val="24"/>
          <w:szCs w:val="24"/>
        </w:rPr>
        <w:t>dir.</w:t>
      </w:r>
      <w:proofErr w:type="spellEnd"/>
      <w:r w:rsidR="008B3E3E" w:rsidRPr="008C6098">
        <w:rPr>
          <w:rFonts w:ascii="Times New Roman" w:hAnsi="Times New Roman" w:cs="Times New Roman"/>
          <w:sz w:val="24"/>
          <w:szCs w:val="24"/>
        </w:rPr>
        <w:t xml:space="preserve">) Historia de la educación en la Argentina, Tomo VIII, Buenos Aires, editorial Galerna.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Todorov</w:t>
      </w:r>
      <w:proofErr w:type="spellEnd"/>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Tzvetan</w:t>
      </w:r>
      <w:proofErr w:type="spellEnd"/>
      <w:r w:rsidRPr="008C6098">
        <w:rPr>
          <w:rFonts w:ascii="Times New Roman" w:hAnsi="Times New Roman" w:cs="Times New Roman"/>
          <w:sz w:val="24"/>
          <w:szCs w:val="24"/>
        </w:rPr>
        <w:t xml:space="preserve">: </w:t>
      </w:r>
      <w:r w:rsidRPr="008C6098">
        <w:rPr>
          <w:rFonts w:ascii="Times New Roman" w:hAnsi="Times New Roman" w:cs="Times New Roman"/>
          <w:i/>
          <w:sz w:val="24"/>
          <w:szCs w:val="24"/>
        </w:rPr>
        <w:t>Poética</w:t>
      </w:r>
      <w:r w:rsidRPr="008C6098">
        <w:rPr>
          <w:rFonts w:ascii="Times New Roman" w:hAnsi="Times New Roman" w:cs="Times New Roman"/>
          <w:sz w:val="24"/>
          <w:szCs w:val="24"/>
        </w:rPr>
        <w:t>, Buenos Aires. Losada, 1995</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Pascual, Liliana (2011) </w:t>
      </w:r>
      <w:r w:rsidRPr="008C6098">
        <w:rPr>
          <w:rFonts w:ascii="Times New Roman" w:hAnsi="Times New Roman" w:cs="Times New Roman"/>
          <w:i/>
          <w:sz w:val="24"/>
          <w:szCs w:val="24"/>
        </w:rPr>
        <w:t>Investigaciones y estudios en torno a la educación de jóvenes y adultos en Argentina: estado del conocimiento</w:t>
      </w:r>
      <w:r w:rsidRPr="008C6098">
        <w:rPr>
          <w:rFonts w:ascii="Times New Roman" w:hAnsi="Times New Roman" w:cs="Times New Roman"/>
          <w:sz w:val="24"/>
          <w:szCs w:val="24"/>
        </w:rPr>
        <w:t>, Buenos Aires, Ministerio de Educación, Dirección Nacional de Información y Evaluación de la Calidad Educativa (Serie Informes de Investigación; 3)</w:t>
      </w:r>
    </w:p>
    <w:p w:rsidR="008B3E3E" w:rsidRPr="008C6098" w:rsidRDefault="008B3E3E" w:rsidP="008C6098">
      <w:pPr>
        <w:pStyle w:val="FootnoteText"/>
        <w:numPr>
          <w:ilvl w:val="0"/>
          <w:numId w:val="4"/>
        </w:numPr>
        <w:spacing w:line="480" w:lineRule="auto"/>
        <w:jc w:val="both"/>
        <w:rPr>
          <w:sz w:val="24"/>
          <w:szCs w:val="24"/>
        </w:rPr>
      </w:pPr>
      <w:r w:rsidRPr="008C6098">
        <w:rPr>
          <w:sz w:val="24"/>
          <w:szCs w:val="24"/>
        </w:rPr>
        <w:t xml:space="preserve">PENNAC, DANIEL (1993), </w:t>
      </w:r>
      <w:r w:rsidRPr="008C6098">
        <w:rPr>
          <w:i/>
          <w:sz w:val="24"/>
          <w:szCs w:val="24"/>
        </w:rPr>
        <w:t>Como una novela</w:t>
      </w:r>
      <w:r w:rsidRPr="008C6098">
        <w:rPr>
          <w:sz w:val="24"/>
          <w:szCs w:val="24"/>
        </w:rPr>
        <w:t>, Barcelona, Anagrama.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PETIT, MICHELLE</w:t>
      </w:r>
      <w:r w:rsidRPr="008C6098">
        <w:rPr>
          <w:rFonts w:ascii="Times New Roman" w:hAnsi="Times New Roman" w:cs="Times New Roman"/>
          <w:color w:val="000000"/>
          <w:sz w:val="24"/>
          <w:szCs w:val="24"/>
        </w:rPr>
        <w:t xml:space="preserve"> (1999)</w:t>
      </w:r>
      <w:r w:rsidRPr="008C6098">
        <w:rPr>
          <w:rFonts w:ascii="Times New Roman" w:hAnsi="Times New Roman" w:cs="Times New Roman"/>
          <w:sz w:val="24"/>
          <w:szCs w:val="24"/>
        </w:rPr>
        <w:t xml:space="preserve">, </w:t>
      </w:r>
      <w:r w:rsidRPr="008C6098">
        <w:rPr>
          <w:rFonts w:ascii="Times New Roman" w:hAnsi="Times New Roman" w:cs="Times New Roman"/>
          <w:i/>
          <w:sz w:val="24"/>
          <w:szCs w:val="24"/>
        </w:rPr>
        <w:t>Nuevos acercamientos a los jóvenes y la lectura</w:t>
      </w:r>
      <w:r w:rsidRPr="008C6098">
        <w:rPr>
          <w:rFonts w:ascii="Times New Roman" w:hAnsi="Times New Roman" w:cs="Times New Roman"/>
          <w:sz w:val="24"/>
          <w:szCs w:val="24"/>
        </w:rPr>
        <w:t>,  F.C.E., México, dos capítulos seleccionados.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PETIT, MICHELLE (2009), </w:t>
      </w:r>
      <w:r w:rsidRPr="008C6098">
        <w:rPr>
          <w:rFonts w:ascii="Times New Roman" w:hAnsi="Times New Roman" w:cs="Times New Roman"/>
          <w:i/>
          <w:sz w:val="24"/>
          <w:szCs w:val="24"/>
        </w:rPr>
        <w:t>El arte de la lectura en tiempos de crisis</w:t>
      </w:r>
      <w:r w:rsidRPr="008C6098">
        <w:rPr>
          <w:rFonts w:ascii="Times New Roman" w:hAnsi="Times New Roman" w:cs="Times New Roman"/>
          <w:sz w:val="24"/>
          <w:szCs w:val="24"/>
        </w:rPr>
        <w:t>, Barcelona, Océano-Travesía, capítulos seleccionados.</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Pradelli</w:t>
      </w:r>
      <w:proofErr w:type="spellEnd"/>
      <w:r w:rsidRPr="008C6098">
        <w:rPr>
          <w:rFonts w:ascii="Times New Roman" w:hAnsi="Times New Roman" w:cs="Times New Roman"/>
          <w:sz w:val="24"/>
          <w:szCs w:val="24"/>
        </w:rPr>
        <w:t xml:space="preserve">, Ángela. (2013) </w:t>
      </w:r>
      <w:r w:rsidRPr="008C6098">
        <w:rPr>
          <w:rFonts w:ascii="Times New Roman" w:hAnsi="Times New Roman" w:cs="Times New Roman"/>
          <w:i/>
          <w:sz w:val="24"/>
          <w:szCs w:val="24"/>
        </w:rPr>
        <w:t>El sentido de la lectura</w:t>
      </w:r>
      <w:r w:rsidRPr="008C6098">
        <w:rPr>
          <w:rFonts w:ascii="Times New Roman" w:hAnsi="Times New Roman" w:cs="Times New Roman"/>
          <w:sz w:val="24"/>
          <w:szCs w:val="24"/>
        </w:rPr>
        <w:t xml:space="preserve">. </w:t>
      </w:r>
      <w:r w:rsidRPr="008C6098">
        <w:rPr>
          <w:rFonts w:ascii="Times New Roman" w:hAnsi="Times New Roman" w:cs="Times New Roman"/>
          <w:sz w:val="24"/>
          <w:szCs w:val="24"/>
          <w:lang w:val="es-419"/>
        </w:rPr>
        <w:t xml:space="preserve">Buenos Aires, </w:t>
      </w:r>
      <w:proofErr w:type="spellStart"/>
      <w:r w:rsidRPr="008C6098">
        <w:rPr>
          <w:rFonts w:ascii="Times New Roman" w:hAnsi="Times New Roman" w:cs="Times New Roman"/>
          <w:sz w:val="24"/>
          <w:szCs w:val="24"/>
        </w:rPr>
        <w:t>Paidos</w:t>
      </w:r>
      <w:proofErr w:type="spellEnd"/>
      <w:r w:rsidRPr="008C6098">
        <w:rPr>
          <w:rFonts w:ascii="Times New Roman" w:hAnsi="Times New Roman" w:cs="Times New Roman"/>
          <w:sz w:val="24"/>
          <w:szCs w:val="24"/>
        </w:rPr>
        <w:t>.</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Rosenblatt</w:t>
      </w:r>
      <w:proofErr w:type="spellEnd"/>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Louise</w:t>
      </w:r>
      <w:proofErr w:type="spellEnd"/>
      <w:r w:rsidRPr="008C6098">
        <w:rPr>
          <w:rFonts w:ascii="Times New Roman" w:hAnsi="Times New Roman" w:cs="Times New Roman"/>
          <w:sz w:val="24"/>
          <w:szCs w:val="24"/>
        </w:rPr>
        <w:t xml:space="preserve"> M. y otros. (2002) </w:t>
      </w:r>
      <w:r w:rsidRPr="008C6098">
        <w:rPr>
          <w:rFonts w:ascii="Times New Roman" w:hAnsi="Times New Roman" w:cs="Times New Roman"/>
          <w:i/>
          <w:sz w:val="24"/>
          <w:szCs w:val="24"/>
        </w:rPr>
        <w:t>La literatura como exploración</w:t>
      </w:r>
      <w:r w:rsidRPr="008C6098">
        <w:rPr>
          <w:rFonts w:ascii="Times New Roman" w:hAnsi="Times New Roman" w:cs="Times New Roman"/>
          <w:sz w:val="24"/>
          <w:szCs w:val="24"/>
        </w:rPr>
        <w:t>. Fondo de Cultura Económica. México.</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Sirvent</w:t>
      </w:r>
      <w:proofErr w:type="spellEnd"/>
      <w:r w:rsidRPr="008C6098">
        <w:rPr>
          <w:rFonts w:ascii="Times New Roman" w:hAnsi="Times New Roman" w:cs="Times New Roman"/>
          <w:sz w:val="24"/>
          <w:szCs w:val="24"/>
        </w:rPr>
        <w:t xml:space="preserve">, María Teresa (1992), </w:t>
      </w:r>
      <w:r w:rsidRPr="008C6098">
        <w:rPr>
          <w:rFonts w:ascii="Times New Roman" w:hAnsi="Times New Roman" w:cs="Times New Roman"/>
          <w:i/>
          <w:sz w:val="24"/>
          <w:szCs w:val="24"/>
        </w:rPr>
        <w:t>Políticas de Ajuste y Educación Permanente: ¿quiénes demandan más educación?</w:t>
      </w:r>
      <w:r w:rsidRPr="008C6098">
        <w:rPr>
          <w:rFonts w:ascii="Times New Roman" w:hAnsi="Times New Roman" w:cs="Times New Roman"/>
          <w:sz w:val="24"/>
          <w:szCs w:val="24"/>
        </w:rPr>
        <w:t>” en Revista del Instituto de Investigaciones en Ciencias de la Educación, número 12, año vii.</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Sirvent</w:t>
      </w:r>
      <w:proofErr w:type="spellEnd"/>
      <w:r w:rsidRPr="008C6098">
        <w:rPr>
          <w:rFonts w:ascii="Times New Roman" w:hAnsi="Times New Roman" w:cs="Times New Roman"/>
          <w:sz w:val="24"/>
          <w:szCs w:val="24"/>
        </w:rPr>
        <w:t xml:space="preserve">, M.T. y Llosa S.  (1998) </w:t>
      </w:r>
      <w:r w:rsidRPr="008C6098">
        <w:rPr>
          <w:rFonts w:ascii="Times New Roman" w:hAnsi="Times New Roman" w:cs="Times New Roman"/>
          <w:i/>
          <w:sz w:val="24"/>
          <w:szCs w:val="24"/>
        </w:rPr>
        <w:t>Jóvenes y adultos en situación d</w:t>
      </w:r>
      <w:r w:rsidRPr="008C6098">
        <w:rPr>
          <w:rFonts w:ascii="Times New Roman" w:hAnsi="Times New Roman" w:cs="Times New Roman"/>
          <w:i/>
          <w:sz w:val="24"/>
          <w:szCs w:val="24"/>
          <w:lang w:val="es-419"/>
        </w:rPr>
        <w:t>e</w:t>
      </w:r>
      <w:r w:rsidRPr="008C6098">
        <w:rPr>
          <w:rFonts w:ascii="Times New Roman" w:hAnsi="Times New Roman" w:cs="Times New Roman"/>
          <w:i/>
          <w:sz w:val="24"/>
          <w:szCs w:val="24"/>
        </w:rPr>
        <w:t xml:space="preserve"> riesgo educativo: análisis de la demanda potencial y efectiva</w:t>
      </w:r>
      <w:r w:rsidRPr="008C6098">
        <w:rPr>
          <w:rFonts w:ascii="Times New Roman" w:hAnsi="Times New Roman" w:cs="Times New Roman"/>
          <w:sz w:val="24"/>
          <w:szCs w:val="24"/>
        </w:rPr>
        <w:t>”, en Revista del Instituto de Investigaciones en Ciencias de la Educación, número 1, año 1.</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Sirvent</w:t>
      </w:r>
      <w:proofErr w:type="spellEnd"/>
      <w:r w:rsidRPr="008C6098">
        <w:rPr>
          <w:rFonts w:ascii="Times New Roman" w:hAnsi="Times New Roman" w:cs="Times New Roman"/>
          <w:sz w:val="24"/>
          <w:szCs w:val="24"/>
        </w:rPr>
        <w:t xml:space="preserve">, M.T. y </w:t>
      </w:r>
      <w:proofErr w:type="spellStart"/>
      <w:r w:rsidRPr="008C6098">
        <w:rPr>
          <w:rFonts w:ascii="Times New Roman" w:hAnsi="Times New Roman" w:cs="Times New Roman"/>
          <w:sz w:val="24"/>
          <w:szCs w:val="24"/>
        </w:rPr>
        <w:t>Topasso</w:t>
      </w:r>
      <w:proofErr w:type="spellEnd"/>
      <w:r w:rsidRPr="008C6098">
        <w:rPr>
          <w:rFonts w:ascii="Times New Roman" w:hAnsi="Times New Roman" w:cs="Times New Roman"/>
          <w:sz w:val="24"/>
          <w:szCs w:val="24"/>
        </w:rPr>
        <w:t xml:space="preserve"> P. (2007</w:t>
      </w:r>
      <w:r w:rsidR="004C6AB1" w:rsidRPr="008C6098">
        <w:rPr>
          <w:rFonts w:ascii="Times New Roman" w:hAnsi="Times New Roman" w:cs="Times New Roman"/>
          <w:sz w:val="24"/>
          <w:szCs w:val="24"/>
        </w:rPr>
        <w:t>)</w:t>
      </w:r>
      <w:r w:rsidRPr="008C6098">
        <w:rPr>
          <w:rFonts w:ascii="Times New Roman" w:hAnsi="Times New Roman" w:cs="Times New Roman"/>
          <w:sz w:val="24"/>
          <w:szCs w:val="24"/>
        </w:rPr>
        <w:t xml:space="preserve"> </w:t>
      </w:r>
      <w:r w:rsidRPr="008C6098">
        <w:rPr>
          <w:rFonts w:ascii="Times New Roman" w:hAnsi="Times New Roman" w:cs="Times New Roman"/>
          <w:i/>
          <w:sz w:val="24"/>
          <w:szCs w:val="24"/>
        </w:rPr>
        <w:t>Análisis del Nivel Educativo de Riesgo de la población joven y adulta n Argentina.  Notas para una política educativa</w:t>
      </w:r>
      <w:r w:rsidRPr="008C6098">
        <w:rPr>
          <w:rFonts w:ascii="Times New Roman" w:hAnsi="Times New Roman" w:cs="Times New Roman"/>
          <w:sz w:val="24"/>
          <w:szCs w:val="24"/>
        </w:rPr>
        <w:t xml:space="preserve">. </w:t>
      </w:r>
      <w:r w:rsidRPr="008C6098">
        <w:rPr>
          <w:rFonts w:ascii="Times New Roman" w:hAnsi="Times New Roman" w:cs="Times New Roman"/>
          <w:sz w:val="24"/>
          <w:szCs w:val="24"/>
        </w:rPr>
        <w:lastRenderedPageBreak/>
        <w:t xml:space="preserve">Documento de Cátedra: Educación No Formal, Modelos y Teorías, Argentina, Universidad de Buenos Aires.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proofErr w:type="spellStart"/>
      <w:r w:rsidRPr="008C6098">
        <w:rPr>
          <w:rFonts w:ascii="Times New Roman" w:hAnsi="Times New Roman" w:cs="Times New Roman"/>
          <w:sz w:val="24"/>
          <w:szCs w:val="24"/>
        </w:rPr>
        <w:t>Sirvent</w:t>
      </w:r>
      <w:proofErr w:type="spellEnd"/>
      <w:r w:rsidRPr="008C6098">
        <w:rPr>
          <w:rFonts w:ascii="Times New Roman" w:hAnsi="Times New Roman" w:cs="Times New Roman"/>
          <w:sz w:val="24"/>
          <w:szCs w:val="24"/>
        </w:rPr>
        <w:t xml:space="preserve">, M.T., </w:t>
      </w:r>
      <w:proofErr w:type="spellStart"/>
      <w:r w:rsidRPr="008C6098">
        <w:rPr>
          <w:rFonts w:ascii="Times New Roman" w:hAnsi="Times New Roman" w:cs="Times New Roman"/>
          <w:sz w:val="24"/>
          <w:szCs w:val="24"/>
        </w:rPr>
        <w:t>Toubes</w:t>
      </w:r>
      <w:proofErr w:type="spellEnd"/>
      <w:r w:rsidRPr="008C6098">
        <w:rPr>
          <w:rFonts w:ascii="Times New Roman" w:hAnsi="Times New Roman" w:cs="Times New Roman"/>
          <w:sz w:val="24"/>
          <w:szCs w:val="24"/>
        </w:rPr>
        <w:t xml:space="preserve">, A. y Santos, H. (2009) </w:t>
      </w:r>
      <w:r w:rsidRPr="008C6098">
        <w:rPr>
          <w:rFonts w:ascii="Times New Roman" w:hAnsi="Times New Roman" w:cs="Times New Roman"/>
          <w:i/>
          <w:sz w:val="24"/>
          <w:szCs w:val="24"/>
        </w:rPr>
        <w:t xml:space="preserve">“Desarrollo sociocultural y </w:t>
      </w:r>
      <w:proofErr w:type="spellStart"/>
      <w:r w:rsidRPr="008C6098">
        <w:rPr>
          <w:rFonts w:ascii="Times New Roman" w:hAnsi="Times New Roman" w:cs="Times New Roman"/>
          <w:i/>
          <w:sz w:val="24"/>
          <w:szCs w:val="24"/>
        </w:rPr>
        <w:t>educaión</w:t>
      </w:r>
      <w:proofErr w:type="spellEnd"/>
      <w:r w:rsidRPr="008C6098">
        <w:rPr>
          <w:rFonts w:ascii="Times New Roman" w:hAnsi="Times New Roman" w:cs="Times New Roman"/>
          <w:i/>
          <w:sz w:val="24"/>
          <w:szCs w:val="24"/>
        </w:rPr>
        <w:t xml:space="preserve"> permanente: la educación de jóvenes y adultos</w:t>
      </w:r>
      <w:r w:rsidRPr="008C6098">
        <w:rPr>
          <w:rFonts w:ascii="Times New Roman" w:hAnsi="Times New Roman" w:cs="Times New Roman"/>
          <w:sz w:val="24"/>
          <w:szCs w:val="24"/>
        </w:rPr>
        <w:t xml:space="preserve">”, en J.A. Castorina y V. </w:t>
      </w:r>
      <w:proofErr w:type="spellStart"/>
      <w:r w:rsidRPr="008C6098">
        <w:rPr>
          <w:rFonts w:ascii="Times New Roman" w:hAnsi="Times New Roman" w:cs="Times New Roman"/>
          <w:sz w:val="24"/>
          <w:szCs w:val="24"/>
        </w:rPr>
        <w:t>Orse</w:t>
      </w:r>
      <w:proofErr w:type="spellEnd"/>
      <w:r w:rsidRPr="008C6098">
        <w:rPr>
          <w:rFonts w:ascii="Times New Roman" w:hAnsi="Times New Roman" w:cs="Times New Roman"/>
          <w:sz w:val="24"/>
          <w:szCs w:val="24"/>
        </w:rPr>
        <w:t xml:space="preserve"> (coord.) Anuario 2008 IICE Instituto de Investigaciones de Ciencias de la Educación, Buenos Aires, Facultad de Filosofía y Letras UBA.</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Torres, R.M. (2003) </w:t>
      </w:r>
      <w:r w:rsidRPr="008C6098">
        <w:rPr>
          <w:rFonts w:ascii="Times New Roman" w:hAnsi="Times New Roman" w:cs="Times New Roman"/>
          <w:i/>
          <w:sz w:val="24"/>
          <w:szCs w:val="24"/>
        </w:rPr>
        <w:t>Aprendizaje a lo largo de toda la vida. Un nuevo momento y una nueva oportunidad para el aprendizaje y la educación básica de las personas adult</w:t>
      </w:r>
      <w:r w:rsidRPr="008C6098">
        <w:rPr>
          <w:rFonts w:ascii="Times New Roman" w:hAnsi="Times New Roman" w:cs="Times New Roman"/>
          <w:sz w:val="24"/>
          <w:szCs w:val="24"/>
        </w:rPr>
        <w:t>as (AEBA) En El Sur Argentina ASDI.</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Torres, R.M. (2008) </w:t>
      </w:r>
      <w:r w:rsidRPr="008C6098">
        <w:rPr>
          <w:rFonts w:ascii="Times New Roman" w:hAnsi="Times New Roman" w:cs="Times New Roman"/>
          <w:i/>
          <w:sz w:val="24"/>
          <w:szCs w:val="24"/>
        </w:rPr>
        <w:t xml:space="preserve">Alfabetización y acceso a la cultura escrita por parte de jóvenes y adultos excluidos </w:t>
      </w:r>
      <w:r w:rsidRPr="008C6098">
        <w:rPr>
          <w:rFonts w:ascii="Times New Roman" w:hAnsi="Times New Roman" w:cs="Times New Roman"/>
          <w:sz w:val="24"/>
          <w:szCs w:val="24"/>
        </w:rPr>
        <w:t>del sistema escolar. Un</w:t>
      </w:r>
      <w:r w:rsidR="004C6AB1" w:rsidRPr="008C6098">
        <w:rPr>
          <w:rFonts w:ascii="Times New Roman" w:hAnsi="Times New Roman" w:cs="Times New Roman"/>
          <w:sz w:val="24"/>
          <w:szCs w:val="24"/>
        </w:rPr>
        <w:t xml:space="preserve"> e</w:t>
      </w:r>
      <w:r w:rsidRPr="008C6098">
        <w:rPr>
          <w:rFonts w:ascii="Times New Roman" w:hAnsi="Times New Roman" w:cs="Times New Roman"/>
          <w:sz w:val="24"/>
          <w:szCs w:val="24"/>
        </w:rPr>
        <w:t>st</w:t>
      </w:r>
      <w:r w:rsidR="004C6AB1" w:rsidRPr="008C6098">
        <w:rPr>
          <w:rFonts w:ascii="Times New Roman" w:hAnsi="Times New Roman" w:cs="Times New Roman"/>
          <w:sz w:val="24"/>
          <w:szCs w:val="24"/>
        </w:rPr>
        <w:t>udi</w:t>
      </w:r>
      <w:r w:rsidRPr="008C6098">
        <w:rPr>
          <w:rFonts w:ascii="Times New Roman" w:hAnsi="Times New Roman" w:cs="Times New Roman"/>
          <w:sz w:val="24"/>
          <w:szCs w:val="24"/>
        </w:rPr>
        <w:t>o de campo en nueve países de América Latina y el Caribe, CREFAL-</w:t>
      </w:r>
      <w:proofErr w:type="spellStart"/>
      <w:r w:rsidRPr="008C6098">
        <w:rPr>
          <w:rFonts w:ascii="Times New Roman" w:hAnsi="Times New Roman" w:cs="Times New Roman"/>
          <w:sz w:val="24"/>
          <w:szCs w:val="24"/>
        </w:rPr>
        <w:t>Fronesis</w:t>
      </w:r>
      <w:proofErr w:type="spellEnd"/>
      <w:r w:rsidRPr="008C6098">
        <w:rPr>
          <w:rFonts w:ascii="Times New Roman" w:hAnsi="Times New Roman" w:cs="Times New Roman"/>
          <w:sz w:val="24"/>
          <w:szCs w:val="24"/>
        </w:rPr>
        <w:t xml:space="preserve">. </w:t>
      </w:r>
    </w:p>
    <w:p w:rsidR="008B3E3E" w:rsidRPr="008C6098" w:rsidRDefault="008B3E3E" w:rsidP="008C6098">
      <w:pPr>
        <w:numPr>
          <w:ilvl w:val="0"/>
          <w:numId w:val="4"/>
        </w:numPr>
        <w:spacing w:after="0" w:line="480" w:lineRule="auto"/>
        <w:jc w:val="both"/>
        <w:rPr>
          <w:rFonts w:ascii="Times New Roman" w:hAnsi="Times New Roman" w:cs="Times New Roman"/>
          <w:sz w:val="24"/>
          <w:szCs w:val="24"/>
        </w:rPr>
      </w:pPr>
      <w:r w:rsidRPr="008C6098">
        <w:rPr>
          <w:rFonts w:ascii="Times New Roman" w:hAnsi="Times New Roman" w:cs="Times New Roman"/>
          <w:sz w:val="24"/>
          <w:szCs w:val="24"/>
        </w:rPr>
        <w:t xml:space="preserve">Williams, R. (1980), </w:t>
      </w:r>
      <w:r w:rsidRPr="008C6098">
        <w:rPr>
          <w:rFonts w:ascii="Times New Roman" w:hAnsi="Times New Roman" w:cs="Times New Roman"/>
          <w:i/>
          <w:sz w:val="24"/>
          <w:szCs w:val="24"/>
        </w:rPr>
        <w:t>Marxismo y literatura</w:t>
      </w:r>
      <w:r w:rsidRPr="008C6098">
        <w:rPr>
          <w:rFonts w:ascii="Times New Roman" w:hAnsi="Times New Roman" w:cs="Times New Roman"/>
          <w:sz w:val="24"/>
          <w:szCs w:val="24"/>
        </w:rPr>
        <w:t xml:space="preserve">, Barcelona, Ediciones Península (Colección </w:t>
      </w:r>
      <w:proofErr w:type="spellStart"/>
      <w:r w:rsidRPr="008C6098">
        <w:rPr>
          <w:rFonts w:ascii="Times New Roman" w:hAnsi="Times New Roman" w:cs="Times New Roman"/>
          <w:sz w:val="24"/>
          <w:szCs w:val="24"/>
        </w:rPr>
        <w:t>Homus</w:t>
      </w:r>
      <w:proofErr w:type="spellEnd"/>
      <w:r w:rsidRPr="008C6098">
        <w:rPr>
          <w:rFonts w:ascii="Times New Roman" w:hAnsi="Times New Roman" w:cs="Times New Roman"/>
          <w:sz w:val="24"/>
          <w:szCs w:val="24"/>
        </w:rPr>
        <w:t xml:space="preserve"> </w:t>
      </w:r>
      <w:proofErr w:type="spellStart"/>
      <w:r w:rsidRPr="008C6098">
        <w:rPr>
          <w:rFonts w:ascii="Times New Roman" w:hAnsi="Times New Roman" w:cs="Times New Roman"/>
          <w:sz w:val="24"/>
          <w:szCs w:val="24"/>
        </w:rPr>
        <w:t>Sociologicus</w:t>
      </w:r>
      <w:proofErr w:type="spellEnd"/>
      <w:r w:rsidRPr="008C6098">
        <w:rPr>
          <w:rFonts w:ascii="Times New Roman" w:hAnsi="Times New Roman" w:cs="Times New Roman"/>
          <w:sz w:val="24"/>
          <w:szCs w:val="24"/>
        </w:rPr>
        <w:t>; 21).</w:t>
      </w:r>
    </w:p>
    <w:p w:rsidR="008B3E3E" w:rsidRPr="008C6098" w:rsidRDefault="008B3E3E" w:rsidP="008C6098">
      <w:pPr>
        <w:spacing w:after="0" w:line="480" w:lineRule="auto"/>
        <w:jc w:val="both"/>
        <w:rPr>
          <w:rFonts w:ascii="Times New Roman" w:hAnsi="Times New Roman" w:cs="Times New Roman"/>
          <w:sz w:val="24"/>
          <w:szCs w:val="24"/>
        </w:rPr>
      </w:pPr>
    </w:p>
    <w:p w:rsidR="00C81C85" w:rsidRPr="008C6098" w:rsidRDefault="00C81C85" w:rsidP="008C6098">
      <w:pPr>
        <w:autoSpaceDE w:val="0"/>
        <w:autoSpaceDN w:val="0"/>
        <w:adjustRightInd w:val="0"/>
        <w:spacing w:after="0" w:line="480" w:lineRule="auto"/>
        <w:jc w:val="both"/>
        <w:rPr>
          <w:rFonts w:ascii="Times New Roman" w:hAnsi="Times New Roman" w:cs="Times New Roman"/>
          <w:b/>
          <w:sz w:val="24"/>
          <w:szCs w:val="24"/>
        </w:rPr>
      </w:pPr>
    </w:p>
    <w:sectPr w:rsidR="00C81C85" w:rsidRPr="008C6098" w:rsidSect="008C609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BF" w:rsidRDefault="009542BF" w:rsidP="00E62EC7">
      <w:pPr>
        <w:spacing w:after="0" w:line="240" w:lineRule="auto"/>
      </w:pPr>
      <w:r>
        <w:separator/>
      </w:r>
    </w:p>
  </w:endnote>
  <w:endnote w:type="continuationSeparator" w:id="0">
    <w:p w:rsidR="009542BF" w:rsidRDefault="009542BF" w:rsidP="00E6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BF" w:rsidRDefault="009542BF" w:rsidP="00E62EC7">
      <w:pPr>
        <w:spacing w:after="0" w:line="240" w:lineRule="auto"/>
      </w:pPr>
      <w:r>
        <w:separator/>
      </w:r>
    </w:p>
  </w:footnote>
  <w:footnote w:type="continuationSeparator" w:id="0">
    <w:p w:rsidR="009542BF" w:rsidRDefault="009542BF" w:rsidP="00E62EC7">
      <w:pPr>
        <w:spacing w:after="0" w:line="240" w:lineRule="auto"/>
      </w:pPr>
      <w:r>
        <w:continuationSeparator/>
      </w:r>
    </w:p>
  </w:footnote>
  <w:footnote w:id="1">
    <w:p w:rsidR="008B3E3E" w:rsidRPr="00B86229" w:rsidRDefault="008B3E3E" w:rsidP="008B3E3E">
      <w:pPr>
        <w:spacing w:after="0" w:line="240" w:lineRule="auto"/>
        <w:jc w:val="both"/>
        <w:rPr>
          <w:rFonts w:ascii="Times New Roman" w:hAnsi="Times New Roman" w:cs="Times New Roman"/>
          <w:sz w:val="20"/>
          <w:szCs w:val="20"/>
          <w:lang w:val="en-US"/>
        </w:rPr>
      </w:pPr>
      <w:r w:rsidRPr="00C603DD">
        <w:rPr>
          <w:rStyle w:val="FootnoteReference"/>
          <w:rFonts w:ascii="Times New Roman" w:hAnsi="Times New Roman" w:cs="Times New Roman"/>
          <w:sz w:val="20"/>
          <w:szCs w:val="20"/>
        </w:rPr>
        <w:footnoteRef/>
      </w:r>
      <w:r w:rsidRPr="00B86229">
        <w:rPr>
          <w:rFonts w:ascii="Times New Roman" w:hAnsi="Times New Roman" w:cs="Times New Roman"/>
          <w:sz w:val="20"/>
          <w:szCs w:val="20"/>
          <w:lang w:val="en-US"/>
        </w:rPr>
        <w:t xml:space="preserve"> Eagleton, </w:t>
      </w:r>
      <w:r w:rsidR="008C6098" w:rsidRPr="00B86229">
        <w:rPr>
          <w:rFonts w:ascii="Times New Roman" w:hAnsi="Times New Roman" w:cs="Times New Roman"/>
          <w:sz w:val="20"/>
          <w:szCs w:val="20"/>
          <w:lang w:val="en-US"/>
        </w:rPr>
        <w:t>T.</w:t>
      </w:r>
      <w:r w:rsidRPr="00B86229">
        <w:rPr>
          <w:rFonts w:ascii="Times New Roman" w:hAnsi="Times New Roman" w:cs="Times New Roman"/>
          <w:sz w:val="20"/>
          <w:szCs w:val="20"/>
          <w:lang w:val="en-US"/>
        </w:rPr>
        <w:t xml:space="preserve"> (2016</w:t>
      </w:r>
      <w:r w:rsidR="004C6AB1" w:rsidRPr="00B86229">
        <w:rPr>
          <w:rFonts w:ascii="Times New Roman" w:hAnsi="Times New Roman" w:cs="Times New Roman"/>
          <w:sz w:val="20"/>
          <w:szCs w:val="20"/>
          <w:lang w:val="en-US"/>
        </w:rPr>
        <w:t>)</w:t>
      </w:r>
    </w:p>
  </w:footnote>
  <w:footnote w:id="2">
    <w:p w:rsidR="008B3E3E" w:rsidRPr="00B86229" w:rsidRDefault="008B3E3E" w:rsidP="008B3E3E">
      <w:pPr>
        <w:pStyle w:val="FootnoteText"/>
        <w:rPr>
          <w:lang w:val="en-US"/>
        </w:rPr>
      </w:pPr>
      <w:r w:rsidRPr="00C603DD">
        <w:rPr>
          <w:rStyle w:val="FootnoteReference"/>
        </w:rPr>
        <w:footnoteRef/>
      </w:r>
      <w:r w:rsidRPr="00B86229">
        <w:rPr>
          <w:lang w:val="en-US"/>
        </w:rPr>
        <w:t xml:space="preserve"> Eagleton. Op. Cit. Pág. 14</w:t>
      </w:r>
    </w:p>
  </w:footnote>
  <w:footnote w:id="3">
    <w:p w:rsidR="008B3E3E" w:rsidRPr="00B86229" w:rsidRDefault="008B3E3E" w:rsidP="008B3E3E">
      <w:pPr>
        <w:pStyle w:val="FootnoteText"/>
        <w:rPr>
          <w:lang w:val="en-US"/>
        </w:rPr>
      </w:pPr>
      <w:r w:rsidRPr="00BF2AA9">
        <w:rPr>
          <w:rStyle w:val="FootnoteReference"/>
        </w:rPr>
        <w:footnoteRef/>
      </w:r>
      <w:r w:rsidRPr="00B86229">
        <w:rPr>
          <w:lang w:val="en-US"/>
        </w:rPr>
        <w:t xml:space="preserve"> </w:t>
      </w:r>
      <w:r w:rsidRPr="00B86229">
        <w:rPr>
          <w:lang w:val="en-US" w:eastAsia="es-AR"/>
        </w:rPr>
        <w:t xml:space="preserve">Freire, </w:t>
      </w:r>
      <w:r w:rsidR="008C6098" w:rsidRPr="00B86229">
        <w:rPr>
          <w:lang w:val="en-US" w:eastAsia="es-AR"/>
        </w:rPr>
        <w:t>P.</w:t>
      </w:r>
      <w:r w:rsidRPr="00B86229">
        <w:rPr>
          <w:lang w:val="en-US" w:eastAsia="es-AR"/>
        </w:rPr>
        <w:t xml:space="preserve"> (2003). Pág. 33</w:t>
      </w:r>
    </w:p>
  </w:footnote>
  <w:footnote w:id="4">
    <w:p w:rsidR="008B3E3E" w:rsidRPr="00B86229" w:rsidRDefault="008B3E3E" w:rsidP="008B3E3E">
      <w:pPr>
        <w:spacing w:after="0" w:line="240" w:lineRule="auto"/>
        <w:jc w:val="both"/>
        <w:rPr>
          <w:rFonts w:ascii="Times New Roman" w:hAnsi="Times New Roman" w:cs="Times New Roman"/>
          <w:sz w:val="20"/>
          <w:szCs w:val="20"/>
          <w:lang w:val="en-US"/>
        </w:rPr>
      </w:pPr>
      <w:r w:rsidRPr="00BF2AA9">
        <w:rPr>
          <w:rStyle w:val="FootnoteReference"/>
          <w:rFonts w:ascii="Times New Roman" w:hAnsi="Times New Roman" w:cs="Times New Roman"/>
          <w:sz w:val="20"/>
          <w:szCs w:val="20"/>
        </w:rPr>
        <w:footnoteRef/>
      </w:r>
      <w:r w:rsidRPr="00B86229">
        <w:rPr>
          <w:rFonts w:ascii="Times New Roman" w:hAnsi="Times New Roman" w:cs="Times New Roman"/>
          <w:sz w:val="20"/>
          <w:szCs w:val="20"/>
          <w:lang w:val="en-US"/>
        </w:rPr>
        <w:t xml:space="preserve"> Andruetto, </w:t>
      </w:r>
      <w:r w:rsidR="004C6AB1" w:rsidRPr="00B86229">
        <w:rPr>
          <w:rFonts w:ascii="Times New Roman" w:hAnsi="Times New Roman" w:cs="Times New Roman"/>
          <w:sz w:val="20"/>
          <w:szCs w:val="20"/>
          <w:lang w:val="en-US"/>
        </w:rPr>
        <w:t>M</w:t>
      </w:r>
      <w:r w:rsidR="008C6098" w:rsidRPr="00B86229">
        <w:rPr>
          <w:rFonts w:ascii="Times New Roman" w:hAnsi="Times New Roman" w:cs="Times New Roman"/>
          <w:sz w:val="20"/>
          <w:szCs w:val="20"/>
          <w:lang w:val="en-US"/>
        </w:rPr>
        <w:t>.</w:t>
      </w:r>
      <w:r w:rsidR="004C6AB1" w:rsidRPr="00B86229">
        <w:rPr>
          <w:rFonts w:ascii="Times New Roman" w:hAnsi="Times New Roman" w:cs="Times New Roman"/>
          <w:sz w:val="20"/>
          <w:szCs w:val="20"/>
          <w:lang w:val="en-US"/>
        </w:rPr>
        <w:t>T</w:t>
      </w:r>
      <w:r w:rsidR="008C6098" w:rsidRPr="00B86229">
        <w:rPr>
          <w:rFonts w:ascii="Times New Roman" w:hAnsi="Times New Roman" w:cs="Times New Roman"/>
          <w:sz w:val="20"/>
          <w:szCs w:val="20"/>
          <w:lang w:val="en-US"/>
        </w:rPr>
        <w:t>.</w:t>
      </w:r>
      <w:r w:rsidR="004C6AB1" w:rsidRPr="00B86229">
        <w:rPr>
          <w:rFonts w:ascii="Times New Roman" w:hAnsi="Times New Roman" w:cs="Times New Roman"/>
          <w:sz w:val="20"/>
          <w:szCs w:val="20"/>
          <w:lang w:val="en-US"/>
        </w:rPr>
        <w:t xml:space="preserve"> (2015)</w:t>
      </w:r>
    </w:p>
  </w:footnote>
  <w:footnote w:id="5">
    <w:p w:rsidR="008B3E3E" w:rsidRPr="00BF2AA9" w:rsidRDefault="008B3E3E" w:rsidP="008B3E3E">
      <w:pPr>
        <w:spacing w:after="0" w:line="240" w:lineRule="auto"/>
        <w:jc w:val="both"/>
        <w:rPr>
          <w:rFonts w:ascii="Times New Roman" w:hAnsi="Times New Roman" w:cs="Times New Roman"/>
          <w:sz w:val="20"/>
          <w:szCs w:val="20"/>
        </w:rPr>
      </w:pPr>
      <w:r w:rsidRPr="00BF2AA9">
        <w:rPr>
          <w:rStyle w:val="FootnoteReference"/>
          <w:rFonts w:ascii="Times New Roman" w:hAnsi="Times New Roman" w:cs="Times New Roman"/>
          <w:sz w:val="20"/>
          <w:szCs w:val="20"/>
        </w:rPr>
        <w:footnoteRef/>
      </w:r>
      <w:r w:rsidRPr="00BF2AA9">
        <w:rPr>
          <w:rFonts w:ascii="Times New Roman" w:hAnsi="Times New Roman" w:cs="Times New Roman"/>
          <w:sz w:val="20"/>
          <w:szCs w:val="20"/>
        </w:rPr>
        <w:t xml:space="preserve"> Andruetto</w:t>
      </w:r>
      <w:r w:rsidR="008C6098">
        <w:rPr>
          <w:rFonts w:ascii="Times New Roman" w:hAnsi="Times New Roman" w:cs="Times New Roman"/>
          <w:sz w:val="20"/>
          <w:szCs w:val="20"/>
        </w:rPr>
        <w:t>, M.</w:t>
      </w:r>
      <w:r w:rsidRPr="00BF2AA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Op</w:t>
      </w:r>
      <w:proofErr w:type="spellEnd"/>
      <w:r>
        <w:rPr>
          <w:rFonts w:ascii="Times New Roman" w:hAnsi="Times New Roman" w:cs="Times New Roman"/>
          <w:sz w:val="20"/>
          <w:szCs w:val="20"/>
        </w:rPr>
        <w:t xml:space="preserve">. Cit. </w:t>
      </w:r>
      <w:r w:rsidRPr="00BF2AA9">
        <w:rPr>
          <w:rFonts w:ascii="Times New Roman" w:hAnsi="Times New Roman" w:cs="Times New Roman"/>
          <w:sz w:val="20"/>
          <w:szCs w:val="20"/>
        </w:rPr>
        <w:t>Prólogo de Socorro Venegas</w:t>
      </w:r>
      <w:r>
        <w:rPr>
          <w:rFonts w:ascii="Times New Roman" w:hAnsi="Times New Roman" w:cs="Times New Roman"/>
          <w:sz w:val="20"/>
          <w:szCs w:val="20"/>
        </w:rPr>
        <w:t>.</w:t>
      </w:r>
    </w:p>
    <w:p w:rsidR="008B3E3E" w:rsidRPr="00C603DD" w:rsidRDefault="008B3E3E" w:rsidP="008B3E3E">
      <w:pPr>
        <w:pStyle w:val="FootnoteText"/>
        <w:rPr>
          <w:lang w:val="es-AR"/>
        </w:rPr>
      </w:pPr>
    </w:p>
  </w:footnote>
  <w:footnote w:id="6">
    <w:p w:rsidR="008B3E3E" w:rsidRPr="00B86229" w:rsidRDefault="008B3E3E" w:rsidP="008B3E3E">
      <w:pPr>
        <w:pStyle w:val="FootnoteText"/>
        <w:rPr>
          <w:lang w:val="en-US"/>
        </w:rPr>
      </w:pPr>
      <w:r>
        <w:rPr>
          <w:rStyle w:val="FootnoteReference"/>
        </w:rPr>
        <w:footnoteRef/>
      </w:r>
      <w:r w:rsidRPr="00C039D1">
        <w:rPr>
          <w:lang w:val="es-AR"/>
        </w:rPr>
        <w:t xml:space="preserve"> </w:t>
      </w:r>
      <w:proofErr w:type="spellStart"/>
      <w:r w:rsidRPr="00C039D1">
        <w:rPr>
          <w:lang w:val="es-AR"/>
        </w:rPr>
        <w:t>Anijovich</w:t>
      </w:r>
      <w:proofErr w:type="spellEnd"/>
      <w:r w:rsidRPr="00C039D1">
        <w:rPr>
          <w:lang w:val="es-AR"/>
        </w:rPr>
        <w:t>, R. y Mora</w:t>
      </w:r>
      <w:r>
        <w:rPr>
          <w:lang w:val="es-AR"/>
        </w:rPr>
        <w:t>, S. (2009)</w:t>
      </w:r>
      <w:r w:rsidRPr="00C039D1">
        <w:rPr>
          <w:lang w:val="es-AR"/>
        </w:rPr>
        <w:t xml:space="preserve">. </w:t>
      </w:r>
      <w:r w:rsidRPr="00B86229">
        <w:rPr>
          <w:lang w:val="en-US"/>
        </w:rPr>
        <w:t>Pág. 28</w:t>
      </w:r>
    </w:p>
  </w:footnote>
  <w:footnote w:id="7">
    <w:p w:rsidR="008B3E3E" w:rsidRPr="00B86229" w:rsidRDefault="008B3E3E" w:rsidP="008B3E3E">
      <w:pPr>
        <w:pStyle w:val="FootnoteText"/>
        <w:rPr>
          <w:lang w:val="en-US"/>
        </w:rPr>
      </w:pPr>
      <w:r w:rsidRPr="00903502">
        <w:rPr>
          <w:rStyle w:val="FootnoteReference"/>
        </w:rPr>
        <w:footnoteRef/>
      </w:r>
      <w:r w:rsidRPr="00B86229">
        <w:rPr>
          <w:lang w:val="en-US"/>
        </w:rPr>
        <w:t xml:space="preserve"> Petit, </w:t>
      </w:r>
      <w:r w:rsidR="008C6098" w:rsidRPr="00B86229">
        <w:rPr>
          <w:lang w:val="en-US"/>
        </w:rPr>
        <w:t>M.</w:t>
      </w:r>
      <w:r w:rsidRPr="00B86229">
        <w:rPr>
          <w:lang w:val="en-US"/>
        </w:rPr>
        <w:t xml:space="preserve"> Op. Cit. Pág. 47</w:t>
      </w:r>
    </w:p>
  </w:footnote>
  <w:footnote w:id="8">
    <w:p w:rsidR="008B3E3E" w:rsidRPr="00903502" w:rsidRDefault="008B3E3E" w:rsidP="008B3E3E">
      <w:pPr>
        <w:pStyle w:val="FootnoteText"/>
        <w:rPr>
          <w:lang w:val="en-US"/>
        </w:rPr>
      </w:pPr>
      <w:r w:rsidRPr="00903502">
        <w:rPr>
          <w:rStyle w:val="FootnoteReference"/>
        </w:rPr>
        <w:footnoteRef/>
      </w:r>
      <w:r w:rsidRPr="00B86229">
        <w:rPr>
          <w:lang w:val="en-US"/>
        </w:rPr>
        <w:t xml:space="preserve"> Andruetto</w:t>
      </w:r>
      <w:r w:rsidR="008C6098" w:rsidRPr="00B86229">
        <w:rPr>
          <w:lang w:val="en-US"/>
        </w:rPr>
        <w:t>, M.T.</w:t>
      </w:r>
      <w:r w:rsidRPr="00B86229">
        <w:rPr>
          <w:lang w:val="en-US"/>
        </w:rPr>
        <w:t xml:space="preserve"> </w:t>
      </w:r>
      <w:r w:rsidRPr="00903502">
        <w:rPr>
          <w:lang w:val="en-US"/>
        </w:rPr>
        <w:t xml:space="preserve">Op. Cit. </w:t>
      </w:r>
      <w:r>
        <w:rPr>
          <w:lang w:val="en-US"/>
        </w:rPr>
        <w:t xml:space="preserve">Pág. </w:t>
      </w:r>
      <w:r w:rsidRPr="00903502">
        <w:rPr>
          <w:lang w:val="en-US"/>
        </w:rPr>
        <w:t>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D14"/>
    <w:multiLevelType w:val="hybridMultilevel"/>
    <w:tmpl w:val="D8D02EE0"/>
    <w:lvl w:ilvl="0" w:tplc="CFD49F86">
      <w:start w:val="1"/>
      <w:numFmt w:val="bullet"/>
      <w:lvlText w:val=""/>
      <w:lvlJc w:val="left"/>
      <w:pPr>
        <w:ind w:left="720" w:hanging="360"/>
      </w:pPr>
      <w:rPr>
        <w:rFonts w:ascii="Wingdings" w:hAnsi="Wingdings" w:hint="default"/>
        <w:sz w:val="1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BD51B31"/>
    <w:multiLevelType w:val="hybridMultilevel"/>
    <w:tmpl w:val="C3F88B82"/>
    <w:lvl w:ilvl="0" w:tplc="2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 w15:restartNumberingAfterBreak="0">
    <w:nsid w:val="0EB572D6"/>
    <w:multiLevelType w:val="hybridMultilevel"/>
    <w:tmpl w:val="73BECF5E"/>
    <w:lvl w:ilvl="0" w:tplc="19D2E75E">
      <w:start w:val="1"/>
      <w:numFmt w:val="bullet"/>
      <w:lvlText w:val=""/>
      <w:lvlJc w:val="left"/>
      <w:pPr>
        <w:ind w:left="720" w:hanging="360"/>
      </w:pPr>
      <w:rPr>
        <w:rFonts w:ascii="Symbol" w:hAnsi="Symbol" w:hint="default"/>
        <w:sz w:val="1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9D353FA"/>
    <w:multiLevelType w:val="hybridMultilevel"/>
    <w:tmpl w:val="DB82A306"/>
    <w:lvl w:ilvl="0" w:tplc="19D2E75E">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C4"/>
    <w:rsid w:val="00020F34"/>
    <w:rsid w:val="0003043D"/>
    <w:rsid w:val="00035708"/>
    <w:rsid w:val="0008318E"/>
    <w:rsid w:val="000A144D"/>
    <w:rsid w:val="000B46B1"/>
    <w:rsid w:val="0010395A"/>
    <w:rsid w:val="0012657C"/>
    <w:rsid w:val="001C53DA"/>
    <w:rsid w:val="001F3964"/>
    <w:rsid w:val="002011F2"/>
    <w:rsid w:val="00201265"/>
    <w:rsid w:val="00214999"/>
    <w:rsid w:val="002431F3"/>
    <w:rsid w:val="002608D8"/>
    <w:rsid w:val="002D6F03"/>
    <w:rsid w:val="002F73FC"/>
    <w:rsid w:val="00320144"/>
    <w:rsid w:val="0033155B"/>
    <w:rsid w:val="00352E68"/>
    <w:rsid w:val="004005E4"/>
    <w:rsid w:val="00461C65"/>
    <w:rsid w:val="004B0B29"/>
    <w:rsid w:val="004C6AB1"/>
    <w:rsid w:val="005875F9"/>
    <w:rsid w:val="005C48E7"/>
    <w:rsid w:val="00691CBE"/>
    <w:rsid w:val="006A52A2"/>
    <w:rsid w:val="006B6D44"/>
    <w:rsid w:val="0071225D"/>
    <w:rsid w:val="00722F7E"/>
    <w:rsid w:val="007A3391"/>
    <w:rsid w:val="008B3E3E"/>
    <w:rsid w:val="008C0057"/>
    <w:rsid w:val="008C6098"/>
    <w:rsid w:val="008F0FB7"/>
    <w:rsid w:val="0090019C"/>
    <w:rsid w:val="00903EF9"/>
    <w:rsid w:val="009542BF"/>
    <w:rsid w:val="009D1D3F"/>
    <w:rsid w:val="009D5F30"/>
    <w:rsid w:val="009E5C0C"/>
    <w:rsid w:val="00A34D94"/>
    <w:rsid w:val="00A41573"/>
    <w:rsid w:val="00A91A51"/>
    <w:rsid w:val="00AA2686"/>
    <w:rsid w:val="00AD3145"/>
    <w:rsid w:val="00B06075"/>
    <w:rsid w:val="00B142AC"/>
    <w:rsid w:val="00B22D4A"/>
    <w:rsid w:val="00B6676D"/>
    <w:rsid w:val="00B66C71"/>
    <w:rsid w:val="00B7300A"/>
    <w:rsid w:val="00B86229"/>
    <w:rsid w:val="00C05357"/>
    <w:rsid w:val="00C0715C"/>
    <w:rsid w:val="00C809A2"/>
    <w:rsid w:val="00C81C85"/>
    <w:rsid w:val="00C81DBA"/>
    <w:rsid w:val="00D12CB5"/>
    <w:rsid w:val="00D300F9"/>
    <w:rsid w:val="00D66AAA"/>
    <w:rsid w:val="00D71290"/>
    <w:rsid w:val="00DA5074"/>
    <w:rsid w:val="00DE7BFB"/>
    <w:rsid w:val="00E0402F"/>
    <w:rsid w:val="00E62EC7"/>
    <w:rsid w:val="00E760C4"/>
    <w:rsid w:val="00F411A2"/>
    <w:rsid w:val="00F629E5"/>
    <w:rsid w:val="00F915EA"/>
    <w:rsid w:val="00FA1DB2"/>
    <w:rsid w:val="00FB3210"/>
    <w:rsid w:val="00FF6C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4E66D-5BA8-4FB1-8FA5-F31D7921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2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60C4"/>
    <w:rPr>
      <w:b/>
      <w:bCs/>
    </w:rPr>
  </w:style>
  <w:style w:type="character" w:customStyle="1" w:styleId="apple-converted-space">
    <w:name w:val="apple-converted-space"/>
    <w:basedOn w:val="DefaultParagraphFont"/>
    <w:rsid w:val="00E760C4"/>
  </w:style>
  <w:style w:type="paragraph" w:styleId="Header">
    <w:name w:val="header"/>
    <w:basedOn w:val="Normal"/>
    <w:link w:val="HeaderChar"/>
    <w:uiPriority w:val="99"/>
    <w:unhideWhenUsed/>
    <w:rsid w:val="00E62EC7"/>
    <w:pPr>
      <w:tabs>
        <w:tab w:val="center" w:pos="4419"/>
        <w:tab w:val="right" w:pos="8838"/>
      </w:tabs>
      <w:spacing w:after="0" w:line="240" w:lineRule="auto"/>
    </w:pPr>
  </w:style>
  <w:style w:type="character" w:customStyle="1" w:styleId="HeaderChar">
    <w:name w:val="Header Char"/>
    <w:basedOn w:val="DefaultParagraphFont"/>
    <w:link w:val="Header"/>
    <w:uiPriority w:val="99"/>
    <w:rsid w:val="00E62EC7"/>
  </w:style>
  <w:style w:type="paragraph" w:styleId="Footer">
    <w:name w:val="footer"/>
    <w:basedOn w:val="Normal"/>
    <w:link w:val="FooterChar"/>
    <w:uiPriority w:val="99"/>
    <w:unhideWhenUsed/>
    <w:rsid w:val="00E62EC7"/>
    <w:pPr>
      <w:tabs>
        <w:tab w:val="center" w:pos="4419"/>
        <w:tab w:val="right" w:pos="8838"/>
      </w:tabs>
      <w:spacing w:after="0" w:line="240" w:lineRule="auto"/>
    </w:pPr>
  </w:style>
  <w:style w:type="character" w:customStyle="1" w:styleId="FooterChar">
    <w:name w:val="Footer Char"/>
    <w:basedOn w:val="DefaultParagraphFont"/>
    <w:link w:val="Footer"/>
    <w:uiPriority w:val="99"/>
    <w:rsid w:val="00E62EC7"/>
  </w:style>
  <w:style w:type="character" w:customStyle="1" w:styleId="Heading1Char">
    <w:name w:val="Heading 1 Char"/>
    <w:basedOn w:val="DefaultParagraphFont"/>
    <w:link w:val="Heading1"/>
    <w:uiPriority w:val="9"/>
    <w:rsid w:val="00E62EC7"/>
    <w:rPr>
      <w:rFonts w:ascii="Times New Roman" w:eastAsia="Times New Roman" w:hAnsi="Times New Roman" w:cs="Times New Roman"/>
      <w:b/>
      <w:bCs/>
      <w:kern w:val="36"/>
      <w:sz w:val="48"/>
      <w:szCs w:val="48"/>
      <w:lang w:eastAsia="es-AR"/>
    </w:rPr>
  </w:style>
  <w:style w:type="paragraph" w:styleId="ListParagraph">
    <w:name w:val="List Paragraph"/>
    <w:basedOn w:val="Normal"/>
    <w:uiPriority w:val="34"/>
    <w:qFormat/>
    <w:rsid w:val="0012657C"/>
    <w:pPr>
      <w:ind w:left="720"/>
      <w:contextualSpacing/>
    </w:pPr>
  </w:style>
  <w:style w:type="paragraph" w:styleId="FootnoteText">
    <w:name w:val="footnote text"/>
    <w:basedOn w:val="Normal"/>
    <w:link w:val="FootnoteTextChar"/>
    <w:uiPriority w:val="99"/>
    <w:rsid w:val="002D6F03"/>
    <w:pPr>
      <w:spacing w:after="0" w:line="240" w:lineRule="auto"/>
    </w:pPr>
    <w:rPr>
      <w:rFonts w:ascii="Times New Roman" w:eastAsia="Times New Roman" w:hAnsi="Times New Roman" w:cs="Times New Roman"/>
      <w:sz w:val="20"/>
      <w:szCs w:val="20"/>
      <w:lang w:val="es-ES" w:eastAsia="es-ES"/>
    </w:rPr>
  </w:style>
  <w:style w:type="character" w:customStyle="1" w:styleId="FootnoteTextChar">
    <w:name w:val="Footnote Text Char"/>
    <w:basedOn w:val="DefaultParagraphFont"/>
    <w:link w:val="FootnoteText"/>
    <w:uiPriority w:val="99"/>
    <w:rsid w:val="002D6F03"/>
    <w:rPr>
      <w:rFonts w:ascii="Times New Roman" w:eastAsia="Times New Roman" w:hAnsi="Times New Roman" w:cs="Times New Roman"/>
      <w:sz w:val="20"/>
      <w:szCs w:val="20"/>
      <w:lang w:val="es-ES" w:eastAsia="es-ES"/>
    </w:rPr>
  </w:style>
  <w:style w:type="character" w:styleId="FootnoteReference">
    <w:name w:val="footnote reference"/>
    <w:uiPriority w:val="99"/>
    <w:rsid w:val="002D6F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21</Pages>
  <Words>4914</Words>
  <Characters>27029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dc:creator>
  <cp:keywords/>
  <dc:description/>
  <cp:lastModifiedBy>Lucía</cp:lastModifiedBy>
  <cp:revision>24</cp:revision>
  <dcterms:created xsi:type="dcterms:W3CDTF">2016-09-15T19:37:00Z</dcterms:created>
  <dcterms:modified xsi:type="dcterms:W3CDTF">2016-09-23T15:42:00Z</dcterms:modified>
</cp:coreProperties>
</file>